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90" w:before="5" w:after="0"/>
        <w:ind w:left="0" w:right="49" w:hanging="0"/>
        <w:rPr>
          <w:sz w:val="9"/>
          <w:szCs w:val="9"/>
          <w:lang w:val="sq-AL"/>
        </w:rPr>
      </w:pPr>
      <w:r>
        <w:rPr>
          <w:sz w:val="9"/>
          <w:szCs w:val="9"/>
          <w:lang w:val="sq-AL"/>
        </w:rPr>
      </w:r>
    </w:p>
    <w:p>
      <w:pPr>
        <w:pStyle w:val="Normal"/>
        <w:bidi w:val="0"/>
        <w:ind w:left="0" w:right="0" w:hanging="0"/>
        <w:jc w:val="right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1369060" cy="55689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28980" cy="81915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369060" cy="556895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</w:t>
      </w:r>
    </w:p>
    <w:p>
      <w:pPr>
        <w:pStyle w:val="Title"/>
        <w:bidi w:val="0"/>
        <w:ind w:left="0" w:right="0" w:hanging="0"/>
        <w:rPr>
          <w:lang w:val="sq-AL"/>
        </w:rPr>
      </w:pPr>
      <w:r>
        <w:rPr>
          <w:lang w:val="sq-AL"/>
        </w:rPr>
      </w:r>
      <w:bookmarkStart w:id="0" w:name="OLE_LINK2"/>
      <w:bookmarkStart w:id="1" w:name="OLE_LINK3"/>
      <w:bookmarkStart w:id="2" w:name="OLE_LINK2"/>
      <w:bookmarkStart w:id="3" w:name="OLE_LINK3"/>
    </w:p>
    <w:p>
      <w:pPr>
        <w:pStyle w:val="Title"/>
        <w:bidi w:val="0"/>
        <w:ind w:left="0" w:right="0" w:hanging="0"/>
        <w:rPr>
          <w:lang w:val="sq-AL"/>
        </w:rPr>
      </w:pPr>
      <w:r>
        <w:rPr>
          <w:sz w:val="28"/>
          <w:szCs w:val="28"/>
          <w:lang w:val="sq-AL"/>
        </w:rPr>
        <w:t>Republika e Kosovës</w:t>
      </w:r>
    </w:p>
    <w:p>
      <w:pPr>
        <w:pStyle w:val="Title"/>
        <w:bidi w:val="0"/>
        <w:ind w:left="0" w:right="0" w:hanging="0"/>
        <w:rPr>
          <w:lang w:val="sq-AL"/>
        </w:rPr>
      </w:pPr>
      <w:r>
        <w:rPr>
          <w:rFonts w:eastAsia="Batang"/>
          <w:lang w:val="sq-AL"/>
        </w:rPr>
        <w:t>Republika Kosova-</w:t>
      </w:r>
      <w:r>
        <w:rPr>
          <w:lang w:val="sq-AL"/>
        </w:rPr>
        <w:t>Republic of Kosovo</w:t>
      </w:r>
    </w:p>
    <w:p>
      <w:pPr>
        <w:pStyle w:val="Title"/>
        <w:bidi w:val="0"/>
        <w:ind w:left="0" w:right="0" w:hanging="0"/>
        <w:rPr>
          <w:lang w:val="sq-AL"/>
        </w:rPr>
      </w:pPr>
      <w:bookmarkStart w:id="4" w:name="OLE_LINK2"/>
      <w:bookmarkStart w:id="5" w:name="OLE_LINK3"/>
      <w:r>
        <w:rPr>
          <w:b w:val="false"/>
          <w:i/>
          <w:iCs/>
          <w:lang w:val="sq-AL"/>
        </w:rPr>
        <w:t>Qeveria –Vlada-Government</w:t>
      </w:r>
      <w:bookmarkEnd w:id="4"/>
      <w:bookmarkEnd w:id="5"/>
    </w:p>
    <w:p>
      <w:pPr>
        <w:pStyle w:val="Title"/>
        <w:bidi w:val="0"/>
        <w:ind w:left="0" w:right="0" w:hanging="0"/>
        <w:rPr>
          <w:lang w:val="sq-AL"/>
        </w:rPr>
      </w:pPr>
      <w:r>
        <w:rPr>
          <w:sz w:val="18"/>
          <w:szCs w:val="18"/>
          <w:lang w:val="sq-AL"/>
        </w:rPr>
        <w:t>AGJENCIA PËR ARSIM DHE AFTËSIM PROFESIONAL DHE ARSIM PËR TË RRITUR</w:t>
      </w:r>
    </w:p>
    <w:p>
      <w:pPr>
        <w:pStyle w:val="Title"/>
        <w:bidi w:val="0"/>
        <w:ind w:left="0" w:right="0" w:hanging="0"/>
        <w:rPr>
          <w:lang w:val="sq-AL"/>
        </w:rPr>
      </w:pPr>
      <w:r>
        <w:rPr>
          <w:sz w:val="18"/>
          <w:szCs w:val="18"/>
          <w:lang w:val="sq-AL"/>
        </w:rPr>
        <w:t>AGENCIA ZA PROFESIONALNO OBRAZOVANJE I OSPOSOBLAVANJE I OBRAZOVANJE ZA ODRASLE</w:t>
      </w:r>
    </w:p>
    <w:p>
      <w:pPr>
        <w:pStyle w:val="Title"/>
        <w:bidi w:val="0"/>
        <w:ind w:left="0" w:right="0" w:hanging="0"/>
        <w:rPr>
          <w:lang w:val="sq-AL"/>
        </w:rPr>
      </w:pPr>
      <w:r>
        <w:rPr>
          <w:sz w:val="18"/>
          <w:szCs w:val="18"/>
          <w:lang w:val="sq-AL"/>
        </w:rPr>
        <w:t>AGENCY FOR VOCATIONAL EDUCATION AND TRAINING AND ADULT EDUCATION</w:t>
      </w:r>
    </w:p>
    <w:p>
      <w:pPr>
        <w:pStyle w:val="Title"/>
        <w:bidi w:val="0"/>
        <w:ind w:left="0" w:right="0" w:hanging="0"/>
        <w:rPr>
          <w:lang w:val="sq-AL"/>
        </w:rPr>
      </w:pPr>
      <w:r>
        <w:rPr>
          <w:lang w:val="sq-AL"/>
        </w:rPr>
      </w:r>
    </w:p>
    <w:p>
      <w:pPr>
        <w:pStyle w:val="Title"/>
        <w:bidi w:val="0"/>
        <w:ind w:left="6480" w:right="0" w:firstLine="720"/>
        <w:jc w:val="left"/>
        <w:rPr>
          <w:lang w:val="sq-AL"/>
        </w:rPr>
      </w:pPr>
      <w:r>
        <w:rPr>
          <w:b w:val="false"/>
          <w:lang w:val="sq-AL"/>
        </w:rPr>
        <w:t xml:space="preserve"> </w:t>
      </w:r>
      <w:r>
        <w:rPr>
          <w:b w:val="false"/>
          <w:lang w:val="sq-AL"/>
        </w:rPr>
        <w:t>Nr. 257/1</w:t>
      </w:r>
    </w:p>
    <w:p>
      <w:pPr>
        <w:pStyle w:val="TextBodyIndent"/>
        <w:bidi w:val="0"/>
        <w:ind w:left="0" w:right="0" w:hanging="0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</w:t>
      </w:r>
      <w:r>
        <w:rPr>
          <w:lang w:val="sq-AL"/>
        </w:rPr>
        <w:t>Datë: 26.02.2024</w:t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lang w:val="sq-AL"/>
        </w:rPr>
        <w:t>Bazuar në</w:t>
      </w:r>
      <w:r>
        <w:rPr>
          <w:spacing w:val="48"/>
          <w:lang w:val="sq-AL"/>
        </w:rPr>
        <w:t xml:space="preserve"> </w:t>
      </w:r>
      <w:r>
        <w:rPr>
          <w:lang w:val="sq-AL"/>
        </w:rPr>
        <w:t xml:space="preserve">nenin 2 paragrafi 1 të Ligjit Nr. 04/L-032 për Arsimin Parauniversitar në Republikën e Kosovës, </w:t>
      </w:r>
      <w:r>
        <w:rPr>
          <w:rFonts w:eastAsia="MS Mincho"/>
          <w:color w:val="000000"/>
          <w:lang w:val="sq-AL"/>
        </w:rPr>
        <w:t xml:space="preserve">nenin 13 të </w:t>
      </w:r>
      <w:r>
        <w:rPr>
          <w:color w:val="000000"/>
          <w:lang w:val="sq-AL"/>
        </w:rPr>
        <w:t xml:space="preserve">Ligjit për Arsimin dhe Aftësimin Profesional 04/L-138, paragrafi 1 dhe 2 i Ligjit për Zyrtar Publik Nr. 08/L-197, </w:t>
      </w:r>
      <w:r>
        <w:rPr>
          <w:spacing w:val="-2"/>
          <w:lang w:val="sq-AL"/>
        </w:rPr>
        <w:t>n</w:t>
      </w:r>
      <w:r>
        <w:rPr>
          <w:lang w:val="sq-AL"/>
        </w:rPr>
        <w:t>enin</w:t>
      </w:r>
      <w:r>
        <w:rPr>
          <w:spacing w:val="35"/>
          <w:lang w:val="sq-AL"/>
        </w:rPr>
        <w:t xml:space="preserve"> </w:t>
      </w:r>
      <w:r>
        <w:rPr>
          <w:lang w:val="sq-AL"/>
        </w:rPr>
        <w:t>4</w:t>
      </w:r>
      <w:r>
        <w:rPr>
          <w:spacing w:val="16"/>
          <w:lang w:val="sq-AL"/>
        </w:rPr>
        <w:t xml:space="preserve"> </w:t>
      </w:r>
      <w:r>
        <w:rPr>
          <w:color w:val="000000"/>
          <w:spacing w:val="-2"/>
          <w:lang w:val="sq-AL"/>
        </w:rPr>
        <w:t>pa</w:t>
      </w:r>
      <w:r>
        <w:rPr>
          <w:color w:val="000000"/>
          <w:lang w:val="sq-AL"/>
        </w:rPr>
        <w:t>ragrafi</w:t>
      </w:r>
      <w:r>
        <w:rPr>
          <w:color w:val="000000"/>
          <w:spacing w:val="35"/>
          <w:lang w:val="sq-AL"/>
        </w:rPr>
        <w:t xml:space="preserve"> </w:t>
      </w:r>
      <w:r>
        <w:rPr>
          <w:color w:val="000000"/>
          <w:lang w:val="sq-AL"/>
        </w:rPr>
        <w:t>2 pika 2.3</w:t>
      </w:r>
      <w:r>
        <w:rPr>
          <w:spacing w:val="17"/>
          <w:lang w:val="sq-AL"/>
        </w:rPr>
        <w:t xml:space="preserve"> </w:t>
      </w:r>
      <w:r>
        <w:rPr>
          <w:lang w:val="sq-AL"/>
        </w:rPr>
        <w:t>të</w:t>
      </w:r>
      <w:r>
        <w:rPr>
          <w:spacing w:val="16"/>
          <w:lang w:val="sq-AL"/>
        </w:rPr>
        <w:t xml:space="preserve"> </w:t>
      </w:r>
      <w:r>
        <w:rPr>
          <w:lang w:val="sq-AL"/>
        </w:rPr>
        <w:t>Ud</w:t>
      </w:r>
      <w:r>
        <w:rPr>
          <w:spacing w:val="-1"/>
          <w:lang w:val="sq-AL"/>
        </w:rPr>
        <w:t>h</w:t>
      </w:r>
      <w:r>
        <w:rPr>
          <w:lang w:val="sq-AL"/>
        </w:rPr>
        <w:t>ëzi</w:t>
      </w:r>
      <w:r>
        <w:rPr>
          <w:spacing w:val="-2"/>
          <w:lang w:val="sq-AL"/>
        </w:rPr>
        <w:t>m</w:t>
      </w:r>
      <w:r>
        <w:rPr>
          <w:lang w:val="sq-AL"/>
        </w:rPr>
        <w:t>it</w:t>
      </w:r>
      <w:r>
        <w:rPr>
          <w:spacing w:val="35"/>
          <w:lang w:val="sq-AL"/>
        </w:rPr>
        <w:t xml:space="preserve"> </w:t>
      </w:r>
      <w:r>
        <w:rPr>
          <w:spacing w:val="-2"/>
          <w:lang w:val="sq-AL"/>
        </w:rPr>
        <w:t>A</w:t>
      </w:r>
      <w:r>
        <w:rPr>
          <w:lang w:val="sq-AL"/>
        </w:rPr>
        <w:t>d</w:t>
      </w:r>
      <w:r>
        <w:rPr>
          <w:spacing w:val="-1"/>
          <w:lang w:val="sq-AL"/>
        </w:rPr>
        <w:t>m</w:t>
      </w:r>
      <w:r>
        <w:rPr>
          <w:lang w:val="sq-AL"/>
        </w:rPr>
        <w:t>inistrativ</w:t>
      </w:r>
      <w:r>
        <w:rPr>
          <w:spacing w:val="35"/>
          <w:lang w:val="sq-AL"/>
        </w:rPr>
        <w:t xml:space="preserve"> </w:t>
      </w:r>
      <w:r>
        <w:rPr>
          <w:lang w:val="sq-AL"/>
        </w:rPr>
        <w:t>të</w:t>
      </w:r>
      <w:r>
        <w:rPr>
          <w:spacing w:val="36"/>
          <w:lang w:val="sq-AL"/>
        </w:rPr>
        <w:t xml:space="preserve"> </w:t>
      </w:r>
      <w:r>
        <w:rPr>
          <w:spacing w:val="-1"/>
          <w:lang w:val="sq-AL"/>
        </w:rPr>
        <w:t>M</w:t>
      </w:r>
      <w:r>
        <w:rPr>
          <w:lang w:val="sq-AL"/>
        </w:rPr>
        <w:t>ASH</w:t>
      </w:r>
      <w:r>
        <w:rPr>
          <w:spacing w:val="9"/>
          <w:lang w:val="sq-AL"/>
        </w:rPr>
        <w:t>T</w:t>
      </w:r>
      <w:r>
        <w:rPr>
          <w:spacing w:val="-1"/>
          <w:lang w:val="sq-AL"/>
        </w:rPr>
        <w:t>-</w:t>
      </w:r>
      <w:r>
        <w:rPr>
          <w:lang w:val="sq-AL"/>
        </w:rPr>
        <w:t>it nr. 151</w:t>
      </w:r>
      <w:r>
        <w:rPr>
          <w:spacing w:val="-2"/>
          <w:lang w:val="sq-AL"/>
        </w:rPr>
        <w:t>/</w:t>
      </w:r>
      <w:r>
        <w:rPr>
          <w:lang w:val="sq-AL"/>
        </w:rPr>
        <w:t>20</w:t>
      </w:r>
      <w:r>
        <w:rPr>
          <w:spacing w:val="-2"/>
          <w:lang w:val="sq-AL"/>
        </w:rPr>
        <w:t>20</w:t>
      </w:r>
      <w:r>
        <w:rPr>
          <w:spacing w:val="29"/>
          <w:lang w:val="sq-AL"/>
        </w:rPr>
        <w:t xml:space="preserve"> </w:t>
      </w:r>
      <w:r>
        <w:rPr>
          <w:spacing w:val="-2"/>
          <w:lang w:val="sq-AL"/>
        </w:rPr>
        <w:t>p</w:t>
      </w:r>
      <w:r>
        <w:rPr>
          <w:lang w:val="sq-AL"/>
        </w:rPr>
        <w:t>ër</w:t>
      </w:r>
      <w:r>
        <w:rPr>
          <w:spacing w:val="27"/>
          <w:lang w:val="sq-AL"/>
        </w:rPr>
        <w:t xml:space="preserve"> </w:t>
      </w:r>
      <w:r>
        <w:rPr>
          <w:lang w:val="sq-AL"/>
        </w:rPr>
        <w:t>Detyrat</w:t>
      </w:r>
      <w:r>
        <w:rPr>
          <w:spacing w:val="26"/>
          <w:lang w:val="sq-AL"/>
        </w:rPr>
        <w:t xml:space="preserve"> </w:t>
      </w:r>
      <w:r>
        <w:rPr>
          <w:lang w:val="sq-AL"/>
        </w:rPr>
        <w:t>dhe</w:t>
      </w:r>
      <w:r>
        <w:rPr>
          <w:spacing w:val="29"/>
          <w:lang w:val="sq-AL"/>
        </w:rPr>
        <w:t xml:space="preserve"> </w:t>
      </w:r>
      <w:r>
        <w:rPr>
          <w:lang w:val="sq-AL"/>
        </w:rPr>
        <w:t>Përgjegjësit e Drejtorit dhe të Zëvendësdrejtorit të Institucionit Publik Edukativo-Arsimor dhe Aftësues Para universitar në Republikën e Kosovës, Procedurat e Zgjedhjes dhe Emërimit, Përfundimit te Kontratës dhe Emërimit te Përkohshëm, Udhëzimit Administrativ 05/2012, Udhëzimit Administrativ 14/2014, Agjencia e AAAPARr-së, shpallë këtë:</w:t>
      </w:r>
      <w:r>
        <w:rPr>
          <w:lang w:val="sq-AL" w:eastAsia="ja-JP"/>
        </w:rPr>
        <w:t xml:space="preserve">   </w:t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spacing w:lineRule="exact" w:line="130" w:before="1" w:after="0"/>
        <w:ind w:left="0" w:right="49" w:hanging="0"/>
        <w:rPr>
          <w:sz w:val="13"/>
          <w:szCs w:val="13"/>
          <w:lang w:val="sq-AL"/>
        </w:rPr>
      </w:pPr>
      <w:r>
        <w:rPr>
          <w:sz w:val="13"/>
          <w:szCs w:val="13"/>
          <w:lang w:val="sq-AL"/>
        </w:rPr>
      </w:r>
    </w:p>
    <w:p>
      <w:pPr>
        <w:pStyle w:val="Normal"/>
        <w:bidi w:val="0"/>
        <w:spacing w:lineRule="exact" w:line="200"/>
        <w:ind w:left="0" w:right="49" w:hanging="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</w:r>
    </w:p>
    <w:p>
      <w:pPr>
        <w:pStyle w:val="Heading1"/>
        <w:bidi w:val="0"/>
        <w:ind w:left="0" w:right="49" w:hanging="0"/>
        <w:jc w:val="center"/>
        <w:rPr>
          <w:lang w:val="sq-AL"/>
        </w:rPr>
      </w:pP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O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U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R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</w:t>
      </w:r>
    </w:p>
    <w:p>
      <w:pPr>
        <w:pStyle w:val="Normal"/>
        <w:bidi w:val="0"/>
        <w:spacing w:lineRule="exact" w:line="120" w:before="5" w:after="0"/>
        <w:ind w:left="0" w:right="49" w:hanging="0"/>
        <w:rPr>
          <w:sz w:val="12"/>
          <w:szCs w:val="12"/>
          <w:lang w:val="sq-AL"/>
        </w:rPr>
      </w:pPr>
      <w:r>
        <w:rPr>
          <w:sz w:val="12"/>
          <w:szCs w:val="12"/>
          <w:lang w:val="sq-AL"/>
        </w:rPr>
      </w:r>
    </w:p>
    <w:p>
      <w:pPr>
        <w:pStyle w:val="Normal"/>
        <w:bidi w:val="0"/>
        <w:ind w:left="0" w:right="49" w:hanging="0"/>
        <w:jc w:val="center"/>
        <w:rPr>
          <w:lang w:val="sq-AL"/>
        </w:rPr>
      </w:pPr>
      <w:r>
        <w:rPr>
          <w:b/>
          <w:bCs/>
          <w:lang w:val="sq-AL"/>
        </w:rPr>
        <w:t>PËR</w:t>
      </w:r>
      <w:r>
        <w:rPr>
          <w:b/>
          <w:bCs/>
          <w:spacing w:val="-7"/>
          <w:lang w:val="sq-AL"/>
        </w:rPr>
        <w:t xml:space="preserve"> </w:t>
      </w:r>
      <w:r>
        <w:rPr>
          <w:b/>
          <w:bCs/>
          <w:lang w:val="sq-AL"/>
        </w:rPr>
        <w:t>PLOT</w:t>
      </w:r>
      <w:r>
        <w:rPr>
          <w:b/>
          <w:bCs/>
          <w:spacing w:val="-2"/>
          <w:lang w:val="sq-AL"/>
        </w:rPr>
        <w:t>Ë</w:t>
      </w:r>
      <w:r>
        <w:rPr>
          <w:b/>
          <w:bCs/>
          <w:lang w:val="sq-AL"/>
        </w:rPr>
        <w:t>SIMIN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E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spacing w:val="-2"/>
          <w:lang w:val="sq-AL"/>
        </w:rPr>
        <w:t>V</w:t>
      </w:r>
      <w:r>
        <w:rPr>
          <w:b/>
          <w:bCs/>
          <w:lang w:val="sq-AL"/>
        </w:rPr>
        <w:t>ENDEVE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-8"/>
          <w:lang w:val="sq-AL"/>
        </w:rPr>
        <w:t xml:space="preserve"> </w:t>
      </w:r>
      <w:r>
        <w:rPr>
          <w:b/>
          <w:bCs/>
          <w:spacing w:val="1"/>
          <w:lang w:val="sq-AL"/>
        </w:rPr>
        <w:t>P</w:t>
      </w:r>
      <w:r>
        <w:rPr>
          <w:b/>
          <w:bCs/>
          <w:lang w:val="sq-AL"/>
        </w:rPr>
        <w:t>U</w:t>
      </w:r>
      <w:r>
        <w:rPr>
          <w:b/>
          <w:bCs/>
          <w:spacing w:val="-1"/>
          <w:lang w:val="sq-AL"/>
        </w:rPr>
        <w:t>N</w:t>
      </w:r>
      <w:r>
        <w:rPr>
          <w:b/>
          <w:bCs/>
          <w:lang w:val="sq-AL"/>
        </w:rPr>
        <w:t>ËS</w:t>
      </w:r>
    </w:p>
    <w:p>
      <w:pPr>
        <w:pStyle w:val="Normal"/>
        <w:bidi w:val="0"/>
        <w:spacing w:lineRule="exact" w:line="100" w:before="4" w:after="0"/>
        <w:ind w:left="0" w:right="49" w:hanging="0"/>
        <w:rPr>
          <w:sz w:val="10"/>
          <w:szCs w:val="10"/>
          <w:lang w:val="sq-AL"/>
        </w:rPr>
      </w:pPr>
      <w:r>
        <w:rPr>
          <w:sz w:val="10"/>
          <w:szCs w:val="10"/>
          <w:lang w:val="sq-AL"/>
        </w:rPr>
      </w:r>
    </w:p>
    <w:p>
      <w:pPr>
        <w:pStyle w:val="Normal"/>
        <w:bidi w:val="0"/>
        <w:spacing w:lineRule="exact" w:line="200"/>
        <w:ind w:left="0" w:right="49" w:hanging="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</w:r>
    </w:p>
    <w:p>
      <w:pPr>
        <w:pStyle w:val="Normal"/>
        <w:bidi w:val="0"/>
        <w:spacing w:lineRule="exact" w:line="200"/>
        <w:ind w:left="0" w:right="49" w:hanging="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408" w:leader="none"/>
        </w:tabs>
        <w:bidi w:val="0"/>
        <w:ind w:left="408" w:right="470" w:hanging="298"/>
        <w:jc w:val="both"/>
        <w:rPr>
          <w:lang w:val="sq-AL"/>
        </w:rPr>
      </w:pPr>
      <w:r>
        <w:rPr>
          <w:rFonts w:cs="Times New Roman" w:ascii="Times New Roman" w:hAnsi="Times New Roman"/>
          <w:sz w:val="28"/>
          <w:lang w:val="sq-AL"/>
        </w:rPr>
        <w:t>Tit</w:t>
      </w:r>
      <w:r>
        <w:rPr>
          <w:rFonts w:cs="Times New Roman" w:ascii="Times New Roman" w:hAnsi="Times New Roman"/>
          <w:spacing w:val="-1"/>
          <w:sz w:val="28"/>
          <w:lang w:val="sq-AL"/>
        </w:rPr>
        <w:t>u</w:t>
      </w:r>
      <w:r>
        <w:rPr>
          <w:rFonts w:cs="Times New Roman" w:ascii="Times New Roman" w:hAnsi="Times New Roman"/>
          <w:sz w:val="28"/>
          <w:lang w:val="sq-AL"/>
        </w:rPr>
        <w:t>lli</w:t>
      </w:r>
      <w:r>
        <w:rPr>
          <w:rFonts w:cs="Times New Roman" w:ascii="Times New Roman" w:hAnsi="Times New Roman"/>
          <w:spacing w:val="-4"/>
          <w:sz w:val="28"/>
          <w:lang w:val="sq-AL"/>
        </w:rPr>
        <w:t xml:space="preserve"> </w:t>
      </w:r>
      <w:r>
        <w:rPr>
          <w:rFonts w:cs="Times New Roman" w:ascii="Times New Roman" w:hAnsi="Times New Roman"/>
          <w:sz w:val="28"/>
          <w:lang w:val="sq-AL"/>
        </w:rPr>
        <w:t>i</w:t>
      </w:r>
      <w:r>
        <w:rPr>
          <w:rFonts w:cs="Times New Roman" w:ascii="Times New Roman" w:hAnsi="Times New Roman"/>
          <w:spacing w:val="-2"/>
          <w:sz w:val="28"/>
          <w:lang w:val="sq-AL"/>
        </w:rPr>
        <w:t xml:space="preserve"> v</w:t>
      </w:r>
      <w:r>
        <w:rPr>
          <w:rFonts w:cs="Times New Roman" w:ascii="Times New Roman" w:hAnsi="Times New Roman"/>
          <w:sz w:val="28"/>
          <w:lang w:val="sq-AL"/>
        </w:rPr>
        <w:t>endit</w:t>
      </w:r>
      <w:r>
        <w:rPr>
          <w:rFonts w:cs="Times New Roman" w:ascii="Times New Roman" w:hAnsi="Times New Roman"/>
          <w:spacing w:val="-2"/>
          <w:sz w:val="28"/>
          <w:lang w:val="sq-AL"/>
        </w:rPr>
        <w:t xml:space="preserve"> </w:t>
      </w:r>
      <w:r>
        <w:rPr>
          <w:rFonts w:cs="Times New Roman" w:ascii="Times New Roman" w:hAnsi="Times New Roman"/>
          <w:sz w:val="28"/>
          <w:lang w:val="sq-AL"/>
        </w:rPr>
        <w:t>të</w:t>
      </w:r>
      <w:r>
        <w:rPr>
          <w:rFonts w:cs="Times New Roman" w:ascii="Times New Roman" w:hAnsi="Times New Roman"/>
          <w:spacing w:val="-2"/>
          <w:sz w:val="28"/>
          <w:lang w:val="sq-AL"/>
        </w:rPr>
        <w:t xml:space="preserve"> </w:t>
      </w:r>
      <w:r>
        <w:rPr>
          <w:rFonts w:cs="Times New Roman" w:ascii="Times New Roman" w:hAnsi="Times New Roman"/>
          <w:sz w:val="28"/>
          <w:lang w:val="sq-AL"/>
        </w:rPr>
        <w:t>punës:</w:t>
      </w:r>
      <w:r>
        <w:rPr>
          <w:rFonts w:cs="Times New Roman" w:ascii="Times New Roman" w:hAnsi="Times New Roman"/>
          <w:spacing w:val="-2"/>
          <w:sz w:val="28"/>
          <w:lang w:val="sq-AL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sq-AL"/>
        </w:rPr>
        <w:t>Zëvend</w:t>
      </w:r>
      <w:r>
        <w:rPr>
          <w:rFonts w:cs="Times New Roman" w:ascii="Times New Roman" w:hAnsi="Times New Roman"/>
          <w:spacing w:val="-2"/>
          <w:sz w:val="28"/>
          <w:szCs w:val="28"/>
          <w:lang w:val="sq-AL"/>
        </w:rPr>
        <w:t>ë</w:t>
      </w:r>
      <w:r>
        <w:rPr>
          <w:rFonts w:cs="Times New Roman" w:ascii="Times New Roman" w:hAnsi="Times New Roman"/>
          <w:sz w:val="28"/>
          <w:szCs w:val="28"/>
          <w:lang w:val="sq-AL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  <w:lang w:val="sq-AL"/>
        </w:rPr>
        <w:t>d</w:t>
      </w:r>
      <w:r>
        <w:rPr>
          <w:rFonts w:cs="Times New Roman" w:ascii="Times New Roman" w:hAnsi="Times New Roman"/>
          <w:sz w:val="28"/>
          <w:szCs w:val="28"/>
          <w:lang w:val="sq-AL"/>
        </w:rPr>
        <w:t>r</w:t>
      </w:r>
      <w:r>
        <w:rPr>
          <w:rFonts w:cs="Times New Roman" w:ascii="Times New Roman" w:hAnsi="Times New Roman"/>
          <w:spacing w:val="1"/>
          <w:sz w:val="28"/>
          <w:szCs w:val="28"/>
          <w:lang w:val="sq-AL"/>
        </w:rPr>
        <w:t>e</w:t>
      </w:r>
      <w:r>
        <w:rPr>
          <w:rFonts w:cs="Times New Roman" w:ascii="Times New Roman" w:hAnsi="Times New Roman"/>
          <w:sz w:val="28"/>
          <w:szCs w:val="28"/>
          <w:lang w:val="sq-AL"/>
        </w:rPr>
        <w:t xml:space="preserve">jtor </w:t>
      </w:r>
      <w:r>
        <w:rPr>
          <w:rFonts w:cs="Times New Roman" w:ascii="Times New Roman" w:hAnsi="Times New Roman"/>
          <w:bCs w:val="false"/>
          <w:sz w:val="28"/>
          <w:szCs w:val="28"/>
          <w:lang w:val="sq-AL"/>
        </w:rPr>
        <w:t>në Qendrën e Kompetencës në Ferizaj</w:t>
      </w:r>
    </w:p>
    <w:p>
      <w:pPr>
        <w:pStyle w:val="Normal"/>
        <w:bidi w:val="0"/>
        <w:spacing w:lineRule="exact" w:line="260" w:before="17" w:after="0"/>
        <w:ind w:left="0" w:right="470" w:hanging="0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</w:r>
    </w:p>
    <w:p>
      <w:pPr>
        <w:pStyle w:val="Normal"/>
        <w:numPr>
          <w:ilvl w:val="1"/>
          <w:numId w:val="2"/>
        </w:numPr>
        <w:bidi w:val="0"/>
        <w:spacing w:lineRule="auto" w:line="276" w:before="57" w:after="0"/>
        <w:ind w:left="111" w:right="470" w:hanging="360"/>
        <w:rPr>
          <w:lang w:val="sq-AL"/>
        </w:rPr>
      </w:pPr>
      <w:r>
        <w:rPr>
          <w:b/>
          <w:bCs/>
          <w:color w:val="000000"/>
          <w:lang w:val="sq-AL"/>
        </w:rPr>
        <w:t xml:space="preserve">Qendra e Kompetencës në </w:t>
      </w:r>
      <w:r>
        <w:rPr>
          <w:b/>
          <w:bCs/>
          <w:color w:val="000000"/>
          <w:sz w:val="28"/>
          <w:szCs w:val="28"/>
          <w:lang w:val="sq-AL"/>
        </w:rPr>
        <w:t>Ferizaj</w:t>
      </w:r>
      <w:r>
        <w:rPr>
          <w:b/>
          <w:bCs/>
          <w:color w:val="000000"/>
          <w:lang w:val="sq-AL"/>
        </w:rPr>
        <w:t xml:space="preserve">; </w:t>
      </w:r>
    </w:p>
    <w:p>
      <w:pPr>
        <w:pStyle w:val="Normal"/>
        <w:tabs>
          <w:tab w:val="clear" w:pos="720"/>
          <w:tab w:val="left" w:pos="277" w:leader="none"/>
          <w:tab w:val="left" w:pos="5580" w:leader="none"/>
        </w:tabs>
        <w:bidi w:val="0"/>
        <w:spacing w:lineRule="auto" w:line="276" w:before="57" w:after="0"/>
        <w:ind w:left="111" w:right="470" w:hanging="0"/>
        <w:rPr>
          <w:b/>
          <w:b/>
          <w:bCs/>
          <w:color w:val="000000"/>
          <w:lang w:val="sq-AL"/>
        </w:rPr>
      </w:pPr>
      <w:r>
        <w:rPr>
          <w:b/>
          <w:bCs/>
          <w:color w:val="000000"/>
          <w:lang w:val="sq-AL"/>
        </w:rPr>
      </w:r>
    </w:p>
    <w:p>
      <w:pPr>
        <w:pStyle w:val="Normal"/>
        <w:bidi w:val="0"/>
        <w:ind w:left="111" w:right="470" w:hanging="0"/>
        <w:rPr>
          <w:lang w:val="sq-AL"/>
        </w:rPr>
      </w:pPr>
      <w:r>
        <w:rPr>
          <w:b/>
          <w:bCs/>
          <w:lang w:val="sq-AL"/>
        </w:rPr>
        <w:t>Lloji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v</w:t>
      </w:r>
      <w:r>
        <w:rPr>
          <w:b/>
          <w:bCs/>
          <w:lang w:val="sq-AL"/>
        </w:rPr>
        <w:t>endit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punës: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3"/>
          <w:lang w:val="sq-AL"/>
        </w:rPr>
        <w:t>m</w:t>
      </w:r>
      <w:r>
        <w:rPr>
          <w:b/>
          <w:bCs/>
          <w:lang w:val="sq-AL"/>
        </w:rPr>
        <w:t>e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spacing w:val="1"/>
          <w:lang w:val="sq-AL"/>
        </w:rPr>
        <w:t>a</w:t>
      </w:r>
      <w:r>
        <w:rPr>
          <w:b/>
          <w:bCs/>
          <w:lang w:val="sq-AL"/>
        </w:rPr>
        <w:t>fat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t</w:t>
      </w:r>
      <w:r>
        <w:rPr>
          <w:b/>
          <w:bCs/>
          <w:lang w:val="sq-AL"/>
        </w:rPr>
        <w:t>ë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c</w:t>
      </w:r>
      <w:r>
        <w:rPr>
          <w:b/>
          <w:bCs/>
          <w:lang w:val="sq-AL"/>
        </w:rPr>
        <w:t>akt</w:t>
      </w:r>
      <w:r>
        <w:rPr>
          <w:b/>
          <w:bCs/>
          <w:spacing w:val="-1"/>
          <w:lang w:val="sq-AL"/>
        </w:rPr>
        <w:t>u</w:t>
      </w:r>
      <w:r>
        <w:rPr>
          <w:b/>
          <w:bCs/>
          <w:lang w:val="sq-AL"/>
        </w:rPr>
        <w:t>ar,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me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o</w:t>
      </w:r>
      <w:r>
        <w:rPr>
          <w:b/>
          <w:bCs/>
          <w:spacing w:val="-2"/>
          <w:lang w:val="sq-AL"/>
        </w:rPr>
        <w:t>r</w:t>
      </w:r>
      <w:r>
        <w:rPr>
          <w:b/>
          <w:bCs/>
          <w:lang w:val="sq-AL"/>
        </w:rPr>
        <w:t>ar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-4"/>
          <w:lang w:val="sq-AL"/>
        </w:rPr>
        <w:t xml:space="preserve"> </w:t>
      </w:r>
      <w:r>
        <w:rPr>
          <w:b/>
          <w:bCs/>
          <w:lang w:val="sq-AL"/>
        </w:rPr>
        <w:t>plo</w:t>
      </w:r>
      <w:r>
        <w:rPr>
          <w:b/>
          <w:bCs/>
          <w:spacing w:val="-1"/>
          <w:lang w:val="sq-AL"/>
        </w:rPr>
        <w:t>t</w:t>
      </w:r>
      <w:r>
        <w:rPr>
          <w:b/>
          <w:bCs/>
          <w:lang w:val="sq-AL"/>
        </w:rPr>
        <w:t xml:space="preserve">ë </w:t>
      </w:r>
    </w:p>
    <w:p>
      <w:pPr>
        <w:pStyle w:val="Normal"/>
        <w:bidi w:val="0"/>
        <w:ind w:left="111" w:right="470" w:hanging="0"/>
        <w:rPr>
          <w:lang w:val="sq-AL"/>
        </w:rPr>
      </w:pPr>
      <w:r>
        <w:rPr>
          <w:b/>
          <w:bCs/>
          <w:lang w:val="sq-AL"/>
        </w:rPr>
        <w:t>Numri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Pozit</w:t>
      </w:r>
      <w:r>
        <w:rPr>
          <w:b/>
          <w:bCs/>
          <w:spacing w:val="-2"/>
          <w:lang w:val="sq-AL"/>
        </w:rPr>
        <w:t>a</w:t>
      </w:r>
      <w:r>
        <w:rPr>
          <w:b/>
          <w:bCs/>
          <w:lang w:val="sq-AL"/>
        </w:rPr>
        <w:t>ve:</w:t>
      </w:r>
      <w:r>
        <w:rPr>
          <w:b/>
          <w:bCs/>
          <w:spacing w:val="-2"/>
          <w:lang w:val="sq-AL"/>
        </w:rPr>
        <w:t xml:space="preserve"> Një</w:t>
      </w:r>
      <w:r>
        <w:rPr>
          <w:b/>
          <w:bCs/>
          <w:lang w:val="sq-AL"/>
        </w:rPr>
        <w:t xml:space="preserve"> (1)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</w:t>
      </w:r>
      <w:r>
        <w:rPr>
          <w:b/>
          <w:bCs/>
          <w:spacing w:val="-5"/>
          <w:lang w:val="sq-AL"/>
        </w:rPr>
        <w:t>o</w:t>
      </w:r>
      <w:r>
        <w:rPr>
          <w:b/>
          <w:bCs/>
          <w:lang w:val="sq-AL"/>
        </w:rPr>
        <w:t xml:space="preserve">zitë, </w:t>
      </w:r>
    </w:p>
    <w:p>
      <w:pPr>
        <w:pStyle w:val="Normal"/>
        <w:bidi w:val="0"/>
        <w:spacing w:lineRule="exact" w:line="274" w:before="5" w:after="0"/>
        <w:ind w:left="111" w:right="470" w:hanging="0"/>
        <w:rPr>
          <w:lang w:val="sq-AL"/>
        </w:rPr>
      </w:pPr>
      <w:r>
        <w:rPr>
          <w:b/>
          <w:bCs/>
          <w:lang w:val="sq-AL"/>
        </w:rPr>
        <w:t>Kategoria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Funk</w:t>
      </w:r>
      <w:r>
        <w:rPr>
          <w:b/>
          <w:bCs/>
          <w:spacing w:val="-2"/>
          <w:lang w:val="sq-AL"/>
        </w:rPr>
        <w:t>s</w:t>
      </w:r>
      <w:r>
        <w:rPr>
          <w:b/>
          <w:bCs/>
          <w:lang w:val="sq-AL"/>
        </w:rPr>
        <w:t>ional</w:t>
      </w:r>
      <w:r>
        <w:rPr>
          <w:b/>
          <w:bCs/>
          <w:spacing w:val="1"/>
          <w:lang w:val="sq-AL"/>
        </w:rPr>
        <w:t>e</w:t>
      </w:r>
      <w:r>
        <w:rPr>
          <w:b/>
          <w:bCs/>
          <w:lang w:val="sq-AL"/>
        </w:rPr>
        <w:t>: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N</w:t>
      </w:r>
      <w:r>
        <w:rPr>
          <w:b/>
          <w:bCs/>
          <w:spacing w:val="-3"/>
          <w:lang w:val="sq-AL"/>
        </w:rPr>
        <w:t>i</w:t>
      </w:r>
      <w:r>
        <w:rPr>
          <w:b/>
          <w:bCs/>
          <w:lang w:val="sq-AL"/>
        </w:rPr>
        <w:t>vel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d</w:t>
      </w:r>
      <w:r>
        <w:rPr>
          <w:b/>
          <w:bCs/>
          <w:spacing w:val="-3"/>
          <w:lang w:val="sq-AL"/>
        </w:rPr>
        <w:t>r</w:t>
      </w:r>
      <w:r>
        <w:rPr>
          <w:b/>
          <w:bCs/>
          <w:lang w:val="sq-AL"/>
        </w:rPr>
        <w:t xml:space="preserve">ejtues </w:t>
      </w:r>
    </w:p>
    <w:p>
      <w:pPr>
        <w:pStyle w:val="Normal"/>
        <w:bidi w:val="0"/>
        <w:spacing w:lineRule="exact" w:line="276"/>
        <w:ind w:left="111" w:right="470" w:hanging="0"/>
        <w:rPr>
          <w:lang w:val="sq-AL"/>
        </w:rPr>
      </w:pPr>
      <w:r>
        <w:rPr>
          <w:b/>
          <w:bCs/>
          <w:color w:val="000000"/>
          <w:lang w:val="sq-AL"/>
        </w:rPr>
        <w:t>Lloj pozitës: Nëpunës i Shërbimit Publik</w:t>
      </w:r>
    </w:p>
    <w:p>
      <w:pPr>
        <w:pStyle w:val="Normal"/>
        <w:bidi w:val="0"/>
        <w:spacing w:lineRule="exact" w:line="272"/>
        <w:ind w:left="111" w:right="470" w:hanging="0"/>
        <w:jc w:val="both"/>
        <w:rPr>
          <w:lang w:val="sq-AL"/>
        </w:rPr>
      </w:pPr>
      <w:r>
        <w:rPr>
          <w:b/>
          <w:bCs/>
          <w:lang w:val="sq-AL"/>
        </w:rPr>
        <w:t>Ko</w:t>
      </w:r>
      <w:r>
        <w:rPr>
          <w:b/>
          <w:bCs/>
          <w:spacing w:val="-1"/>
          <w:lang w:val="sq-AL"/>
        </w:rPr>
        <w:t>h</w:t>
      </w:r>
      <w:r>
        <w:rPr>
          <w:b/>
          <w:bCs/>
          <w:lang w:val="sq-AL"/>
        </w:rPr>
        <w:t>ëzgjatja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e</w:t>
      </w:r>
      <w:r>
        <w:rPr>
          <w:b/>
          <w:bCs/>
          <w:spacing w:val="-4"/>
          <w:lang w:val="sq-AL"/>
        </w:rPr>
        <w:t xml:space="preserve"> </w:t>
      </w:r>
      <w:r>
        <w:rPr>
          <w:b/>
          <w:bCs/>
          <w:spacing w:val="1"/>
          <w:lang w:val="sq-AL"/>
        </w:rPr>
        <w:t>e</w:t>
      </w:r>
      <w:r>
        <w:rPr>
          <w:b/>
          <w:bCs/>
          <w:lang w:val="sq-AL"/>
        </w:rPr>
        <w:t>m</w:t>
      </w:r>
      <w:r>
        <w:rPr>
          <w:b/>
          <w:bCs/>
          <w:spacing w:val="-2"/>
          <w:lang w:val="sq-AL"/>
        </w:rPr>
        <w:t>ë</w:t>
      </w:r>
      <w:r>
        <w:rPr>
          <w:b/>
          <w:bCs/>
          <w:spacing w:val="1"/>
          <w:lang w:val="sq-AL"/>
        </w:rPr>
        <w:t>r</w:t>
      </w:r>
      <w:r>
        <w:rPr>
          <w:b/>
          <w:bCs/>
          <w:lang w:val="sq-AL"/>
        </w:rPr>
        <w:t>imit:</w:t>
      </w:r>
      <w:r>
        <w:rPr>
          <w:b/>
          <w:bCs/>
          <w:spacing w:val="-4"/>
          <w:lang w:val="sq-AL"/>
        </w:rPr>
        <w:t xml:space="preserve"> </w:t>
      </w:r>
      <w:r>
        <w:rPr>
          <w:b/>
          <w:bCs/>
          <w:lang w:val="sq-AL"/>
        </w:rPr>
        <w:t>Katër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(4)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v</w:t>
      </w:r>
      <w:r>
        <w:rPr>
          <w:b/>
          <w:bCs/>
          <w:spacing w:val="-2"/>
          <w:lang w:val="sq-AL"/>
        </w:rPr>
        <w:t>j</w:t>
      </w:r>
      <w:r>
        <w:rPr>
          <w:b/>
          <w:bCs/>
          <w:lang w:val="sq-AL"/>
        </w:rPr>
        <w:t>et</w:t>
      </w:r>
    </w:p>
    <w:p>
      <w:pPr>
        <w:pStyle w:val="Normal"/>
        <w:bidi w:val="0"/>
        <w:spacing w:lineRule="exact" w:line="272"/>
        <w:ind w:left="111" w:right="470" w:hanging="0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spacing w:lineRule="exact" w:line="240" w:before="8" w:after="0"/>
        <w:ind w:left="0" w:right="470" w:hanging="0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111" w:right="470" w:hanging="0"/>
        <w:jc w:val="both"/>
        <w:rPr>
          <w:lang w:val="sq-AL"/>
        </w:rPr>
      </w:pPr>
      <w:r>
        <w:rPr>
          <w:b/>
          <w:bCs/>
          <w:lang w:val="sq-AL"/>
        </w:rPr>
        <w:t>Q</w:t>
      </w:r>
      <w:r>
        <w:rPr>
          <w:b/>
          <w:bCs/>
          <w:spacing w:val="1"/>
          <w:lang w:val="sq-AL"/>
        </w:rPr>
        <w:t>ë</w:t>
      </w:r>
      <w:r>
        <w:rPr>
          <w:b/>
          <w:bCs/>
          <w:lang w:val="sq-AL"/>
        </w:rPr>
        <w:t>llimi</w:t>
      </w:r>
      <w:r>
        <w:rPr>
          <w:b/>
          <w:bCs/>
          <w:spacing w:val="-5"/>
          <w:lang w:val="sq-AL"/>
        </w:rPr>
        <w:t xml:space="preserve"> </w:t>
      </w:r>
      <w:r>
        <w:rPr>
          <w:b/>
          <w:bCs/>
          <w:lang w:val="sq-AL"/>
        </w:rPr>
        <w:t>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v</w:t>
      </w:r>
      <w:r>
        <w:rPr>
          <w:b/>
          <w:bCs/>
          <w:lang w:val="sq-AL"/>
        </w:rPr>
        <w:t>endit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punës:</w:t>
      </w:r>
    </w:p>
    <w:p>
      <w:pPr>
        <w:pStyle w:val="Normal"/>
        <w:bidi w:val="0"/>
        <w:spacing w:lineRule="exact" w:line="150" w:before="2" w:after="0"/>
        <w:ind w:left="0" w:right="470" w:hanging="0"/>
        <w:rPr>
          <w:sz w:val="15"/>
          <w:szCs w:val="15"/>
          <w:lang w:val="sq-AL"/>
        </w:rPr>
      </w:pPr>
      <w:r>
        <w:rPr>
          <w:sz w:val="15"/>
          <w:szCs w:val="15"/>
          <w:lang w:val="sq-AL"/>
        </w:rPr>
      </w:r>
    </w:p>
    <w:p>
      <w:pPr>
        <w:pStyle w:val="TextBody"/>
        <w:bidi w:val="0"/>
        <w:ind w:left="111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Ud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lang w:val="sq-AL"/>
        </w:rPr>
        <w:t>ë</w:t>
      </w:r>
      <w:r>
        <w:rPr>
          <w:rFonts w:cs="Times New Roman" w:ascii="Times New Roman" w:hAnsi="Times New Roman"/>
          <w:spacing w:val="-2"/>
          <w:lang w:val="sq-AL"/>
        </w:rPr>
        <w:t>h</w:t>
      </w:r>
      <w:r>
        <w:rPr>
          <w:rFonts w:cs="Times New Roman" w:ascii="Times New Roman" w:hAnsi="Times New Roman"/>
          <w:lang w:val="sq-AL"/>
        </w:rPr>
        <w:t>eqj</w:t>
      </w:r>
      <w:r>
        <w:rPr>
          <w:rFonts w:cs="Times New Roman" w:ascii="Times New Roman" w:hAnsi="Times New Roman"/>
          <w:spacing w:val="-2"/>
          <w:lang w:val="sq-AL"/>
        </w:rPr>
        <w:t>a</w:t>
      </w:r>
      <w:r>
        <w:rPr>
          <w:rFonts w:cs="Times New Roman" w:ascii="Times New Roman" w:hAnsi="Times New Roman"/>
          <w:lang w:val="sq-AL"/>
        </w:rPr>
        <w:t>,</w:t>
      </w:r>
      <w:r>
        <w:rPr>
          <w:rFonts w:cs="Times New Roman" w:ascii="Times New Roman" w:hAnsi="Times New Roman"/>
          <w:spacing w:val="-1"/>
          <w:lang w:val="sq-AL"/>
        </w:rPr>
        <w:t xml:space="preserve"> m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axhi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i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d</w:t>
      </w:r>
      <w:r>
        <w:rPr>
          <w:rFonts w:cs="Times New Roman" w:ascii="Times New Roman" w:hAnsi="Times New Roman"/>
          <w:spacing w:val="-2"/>
          <w:lang w:val="sq-AL"/>
        </w:rPr>
        <w:t>h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-3"/>
          <w:lang w:val="sq-AL"/>
        </w:rPr>
        <w:t xml:space="preserve"> 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bikë</w:t>
      </w:r>
      <w:r>
        <w:rPr>
          <w:rFonts w:cs="Times New Roman" w:ascii="Times New Roman" w:hAnsi="Times New Roman"/>
          <w:spacing w:val="1"/>
          <w:lang w:val="sq-AL"/>
        </w:rPr>
        <w:t>q</w:t>
      </w:r>
      <w:r>
        <w:rPr>
          <w:rFonts w:cs="Times New Roman" w:ascii="Times New Roman" w:hAnsi="Times New Roman"/>
          <w:lang w:val="sq-AL"/>
        </w:rPr>
        <w:t>yr</w:t>
      </w:r>
      <w:r>
        <w:rPr>
          <w:rFonts w:cs="Times New Roman" w:ascii="Times New Roman" w:hAnsi="Times New Roman"/>
          <w:spacing w:val="-2"/>
          <w:lang w:val="sq-AL"/>
        </w:rPr>
        <w:t>j</w:t>
      </w:r>
      <w:r>
        <w:rPr>
          <w:rFonts w:cs="Times New Roman" w:ascii="Times New Roman" w:hAnsi="Times New Roman"/>
          <w:lang w:val="sq-AL"/>
        </w:rPr>
        <w:t>a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 xml:space="preserve">e </w:t>
      </w:r>
      <w:r>
        <w:rPr>
          <w:rFonts w:cs="Times New Roman" w:ascii="Times New Roman" w:hAnsi="Times New Roman"/>
          <w:spacing w:val="-3"/>
          <w:lang w:val="sq-AL"/>
        </w:rPr>
        <w:t>i</w:t>
      </w:r>
      <w:r>
        <w:rPr>
          <w:rFonts w:cs="Times New Roman" w:ascii="Times New Roman" w:hAnsi="Times New Roman"/>
          <w:lang w:val="sq-AL"/>
        </w:rPr>
        <w:t>nstit</w:t>
      </w:r>
      <w:r>
        <w:rPr>
          <w:rFonts w:cs="Times New Roman" w:ascii="Times New Roman" w:hAnsi="Times New Roman"/>
          <w:spacing w:val="1"/>
          <w:lang w:val="sq-AL"/>
        </w:rPr>
        <w:t>u</w:t>
      </w:r>
      <w:r>
        <w:rPr>
          <w:rFonts w:cs="Times New Roman" w:ascii="Times New Roman" w:hAnsi="Times New Roman"/>
          <w:lang w:val="sq-AL"/>
        </w:rPr>
        <w:t>ci</w:t>
      </w:r>
      <w:r>
        <w:rPr>
          <w:rFonts w:cs="Times New Roman" w:ascii="Times New Roman" w:hAnsi="Times New Roman"/>
          <w:spacing w:val="-2"/>
          <w:lang w:val="sq-AL"/>
        </w:rPr>
        <w:t>o</w:t>
      </w:r>
      <w:r>
        <w:rPr>
          <w:rFonts w:cs="Times New Roman" w:ascii="Times New Roman" w:hAnsi="Times New Roman"/>
          <w:lang w:val="sq-AL"/>
        </w:rPr>
        <w:t>nit</w:t>
      </w:r>
      <w:r>
        <w:rPr>
          <w:rFonts w:cs="Times New Roman" w:ascii="Times New Roman" w:hAnsi="Times New Roman"/>
          <w:spacing w:val="-1"/>
          <w:lang w:val="sq-AL"/>
        </w:rPr>
        <w:t xml:space="preserve"> e</w:t>
      </w:r>
      <w:r>
        <w:rPr>
          <w:rFonts w:cs="Times New Roman" w:ascii="Times New Roman" w:hAnsi="Times New Roman"/>
          <w:spacing w:val="-2"/>
          <w:lang w:val="sq-AL"/>
        </w:rPr>
        <w:t>d</w:t>
      </w:r>
      <w:r>
        <w:rPr>
          <w:rFonts w:cs="Times New Roman" w:ascii="Times New Roman" w:hAnsi="Times New Roman"/>
          <w:lang w:val="sq-AL"/>
        </w:rPr>
        <w:t>ukativ</w:t>
      </w:r>
      <w:r>
        <w:rPr>
          <w:rFonts w:cs="Times New Roman" w:ascii="Times New Roman" w:hAnsi="Times New Roman"/>
          <w:spacing w:val="6"/>
          <w:lang w:val="sq-AL"/>
        </w:rPr>
        <w:t>o</w:t>
      </w:r>
      <w:r>
        <w:rPr>
          <w:rFonts w:cs="Times New Roman" w:ascii="Times New Roman" w:hAnsi="Times New Roman"/>
          <w:spacing w:val="-1"/>
          <w:lang w:val="sq-AL"/>
        </w:rPr>
        <w:t>-</w:t>
      </w:r>
      <w:r>
        <w:rPr>
          <w:rFonts w:cs="Times New Roman" w:ascii="Times New Roman" w:hAnsi="Times New Roman"/>
          <w:lang w:val="sq-AL"/>
        </w:rPr>
        <w:t>ars</w:t>
      </w:r>
      <w:r>
        <w:rPr>
          <w:rFonts w:cs="Times New Roman" w:ascii="Times New Roman" w:hAnsi="Times New Roman"/>
          <w:spacing w:val="-2"/>
          <w:lang w:val="sq-AL"/>
        </w:rPr>
        <w:t>i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or</w:t>
      </w:r>
    </w:p>
    <w:p>
      <w:pPr>
        <w:pStyle w:val="Normal"/>
        <w:bidi w:val="0"/>
        <w:spacing w:lineRule="exact" w:line="260" w:before="17" w:after="0"/>
        <w:ind w:left="0" w:right="470" w:hanging="0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</w:r>
    </w:p>
    <w:p>
      <w:pPr>
        <w:pStyle w:val="Heading1"/>
        <w:bidi w:val="0"/>
        <w:ind w:left="111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DETYR</w:t>
      </w:r>
      <w:r>
        <w:rPr>
          <w:rFonts w:cs="Times New Roman" w:ascii="Times New Roman" w:hAnsi="Times New Roman"/>
          <w:spacing w:val="-1"/>
          <w:lang w:val="sq-AL"/>
        </w:rPr>
        <w:t>A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44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-1"/>
          <w:lang w:val="sq-AL"/>
        </w:rPr>
        <w:t>R</w:t>
      </w:r>
      <w:r>
        <w:rPr>
          <w:rFonts w:cs="Times New Roman" w:ascii="Times New Roman" w:hAnsi="Times New Roman"/>
          <w:lang w:val="sq-AL"/>
        </w:rPr>
        <w:t>YESORE</w:t>
      </w:r>
      <w:r>
        <w:rPr>
          <w:rFonts w:cs="Times New Roman" w:ascii="Times New Roman" w:hAnsi="Times New Roman"/>
          <w:spacing w:val="-5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44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PU</w:t>
      </w:r>
      <w:r>
        <w:rPr>
          <w:rFonts w:cs="Times New Roman" w:ascii="Times New Roman" w:hAnsi="Times New Roman"/>
          <w:spacing w:val="-1"/>
          <w:lang w:val="sq-AL"/>
        </w:rPr>
        <w:t>N</w:t>
      </w:r>
      <w:r>
        <w:rPr>
          <w:rFonts w:cs="Times New Roman" w:ascii="Times New Roman" w:hAnsi="Times New Roman"/>
          <w:lang w:val="sq-AL"/>
        </w:rPr>
        <w:t>ËS</w:t>
      </w:r>
      <w:r>
        <w:rPr>
          <w:rFonts w:cs="Times New Roman" w:ascii="Times New Roman" w:hAnsi="Times New Roman"/>
          <w:spacing w:val="-5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:</w:t>
      </w:r>
    </w:p>
    <w:p>
      <w:pPr>
        <w:pStyle w:val="TextBody"/>
        <w:bidi w:val="0"/>
        <w:spacing w:lineRule="exact" w:line="273"/>
        <w:ind w:left="111" w:right="470" w:hanging="0"/>
        <w:jc w:val="both"/>
        <w:rPr>
          <w:rFonts w:ascii="Times New Roman" w:hAnsi="Times New Roman" w:cs="Times New Roman"/>
          <w:color w:val="000000"/>
          <w:lang w:val="sq-AL"/>
        </w:rPr>
      </w:pPr>
      <w:r>
        <w:rPr>
          <w:rFonts w:cs="Times New Roman" w:ascii="Times New Roman" w:hAnsi="Times New Roman"/>
          <w:color w:val="000000"/>
          <w:lang w:val="sq-AL"/>
        </w:rPr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/>
        </w:rPr>
        <w:t xml:space="preserve">Zv. Drejtori , është përgjegjës për marrëdhënie me  biznese dhe sigurimin e të  hyrave.  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 xml:space="preserve">Zv. Drejtori i shkollës, është përgjegjës dhe garanton zhvillimin e aktiviteteve për gjenerimin të të ardhurave; 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>Organizimin e kurseve të hapura për punonjësit të ndërmarrjeve te komunitetit lokal;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>Organizim e trajnimeve për zhvillimin dhe aftësimin e të papunëve për tregun e punës në bashkëpunim me zyrën e punësimit;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 xml:space="preserve">Organizimin e panaireve për prezantimin e produkteve të kompanive private dhe publike; 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>Dhënien me qira te zyrave me të gjitha pajisjet për bizneset private;,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>Ofrim të shërbimeve këshilluese për ish nxënësit e ndërmarrjeve lokale;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>Bashkëpunon ngushtë me kompanitë private dhe publike;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>Siguron mundësinë e aftësimit dhe punësimit të të gjithë nxënësve në organizata të ndryshme private dhe publike brenda dhe jashtë vendit;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 xml:space="preserve">Motivimin për nxënien për të  rritur-personeli dhe prindërit; 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>Siguron trajnime dhe aftësime që përshtaten nevojave të tregut të punës;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 w:eastAsia="ja-JP"/>
        </w:rPr>
        <w:t xml:space="preserve">Bashkëpunon ngushtë me drejtorin dhe zëvendës drejtorin </w:t>
      </w:r>
      <w:r>
        <w:rPr>
          <w:b/>
          <w:color w:val="000000"/>
          <w:lang w:val="sq-AL"/>
        </w:rPr>
        <w:t xml:space="preserve"> </w:t>
      </w:r>
      <w:r>
        <w:rPr>
          <w:color w:val="000000"/>
          <w:lang w:val="sq-AL"/>
        </w:rPr>
        <w:t xml:space="preserve">për zhvillimin e arsimit dhe marrëdhënie ndërkombëtare; 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6" w:before="0" w:after="160"/>
        <w:ind w:left="720" w:right="0" w:hanging="360"/>
        <w:contextualSpacing/>
        <w:jc w:val="both"/>
        <w:rPr>
          <w:lang w:val="sq-AL"/>
        </w:rPr>
      </w:pPr>
      <w:r>
        <w:rPr>
          <w:color w:val="000000"/>
          <w:lang w:val="sq-AL"/>
        </w:rPr>
        <w:t>Zv. drejtori i shkollës, menaxhon kohën për t’i arritur objektivat organizatave;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/>
        </w:rPr>
        <w:t>Zv. drejtori i shkollës,  duhet të  identifikoj problemet e mundshme dhe mundësit;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/>
        </w:rPr>
        <w:t>Zv. drejtori i shkollës, siguron që  hapësirat e shkollës, pajisjet dhe sistemi mbështetës të  funksionoj në  mënyrë efektive  dhe efikase;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6" w:before="0" w:after="160"/>
        <w:ind w:left="720" w:right="0" w:hanging="360"/>
        <w:contextualSpacing/>
        <w:rPr>
          <w:lang w:val="sq-AL"/>
        </w:rPr>
      </w:pPr>
      <w:r>
        <w:rPr>
          <w:color w:val="000000"/>
          <w:lang w:val="sq-AL"/>
        </w:rPr>
        <w:t xml:space="preserve">Zv. drejtori i shkollës, ne bashkëpunim me drejtorin e shkollës , përdor në  mënyrë efektive dhe efikase burimet e disponueshme financiare dhe asetet  për të  përmirësuar rezultatet e të  nxënit; </w:t>
      </w:r>
    </w:p>
    <w:p>
      <w:pPr>
        <w:pStyle w:val="ListParagraph"/>
        <w:bidi w:val="0"/>
        <w:ind w:left="0" w:right="0" w:hanging="0"/>
        <w:jc w:val="both"/>
        <w:rPr>
          <w:color w:val="0070C0"/>
          <w:lang w:val="sq-AL"/>
        </w:rPr>
      </w:pPr>
      <w:r>
        <w:rPr>
          <w:color w:val="0070C0"/>
          <w:lang w:val="sq-AL"/>
        </w:rPr>
      </w:r>
    </w:p>
    <w:p>
      <w:pPr>
        <w:pStyle w:val="Heading1"/>
        <w:bidi w:val="0"/>
        <w:ind w:left="111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color w:val="000000"/>
          <w:w w:val="95"/>
          <w:lang w:val="sq-AL"/>
        </w:rPr>
        <w:t>Kushte</w:t>
      </w:r>
      <w:r>
        <w:rPr>
          <w:rFonts w:cs="Times New Roman" w:ascii="Times New Roman" w:hAnsi="Times New Roman"/>
          <w:color w:val="000000"/>
          <w:spacing w:val="-1"/>
          <w:w w:val="95"/>
          <w:lang w:val="sq-AL"/>
        </w:rPr>
        <w:t>t</w:t>
      </w:r>
      <w:r>
        <w:rPr>
          <w:rFonts w:cs="Times New Roman" w:ascii="Times New Roman" w:hAnsi="Times New Roman"/>
          <w:color w:val="000000"/>
          <w:w w:val="95"/>
          <w:lang w:val="sq-AL"/>
        </w:rPr>
        <w:t>:</w:t>
      </w:r>
    </w:p>
    <w:p>
      <w:pPr>
        <w:pStyle w:val="Normal"/>
        <w:bidi w:val="0"/>
        <w:spacing w:lineRule="exact" w:line="260" w:before="14" w:after="0"/>
        <w:ind w:left="0" w:right="470" w:hanging="0"/>
        <w:rPr>
          <w:color w:val="FF0000"/>
          <w:sz w:val="26"/>
          <w:szCs w:val="26"/>
          <w:lang w:val="sq-AL"/>
        </w:rPr>
      </w:pPr>
      <w:r>
        <w:rPr>
          <w:color w:val="FF0000"/>
          <w:sz w:val="26"/>
          <w:szCs w:val="26"/>
          <w:lang w:val="sq-AL"/>
        </w:rPr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ind w:left="720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jenë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-1"/>
          <w:lang w:val="sq-AL"/>
        </w:rPr>
        <w:t>e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1"/>
          <w:lang w:val="sq-AL"/>
        </w:rPr>
        <w:t>a</w:t>
      </w:r>
      <w:r>
        <w:rPr>
          <w:rFonts w:cs="Times New Roman" w:ascii="Times New Roman" w:hAnsi="Times New Roman"/>
          <w:lang w:val="sq-AL"/>
        </w:rPr>
        <w:t>s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>ë R</w:t>
      </w:r>
      <w:r>
        <w:rPr>
          <w:rFonts w:cs="Times New Roman" w:ascii="Times New Roman" w:hAnsi="Times New Roman"/>
          <w:spacing w:val="-2"/>
          <w:lang w:val="sq-AL"/>
        </w:rPr>
        <w:t>e</w:t>
      </w:r>
      <w:r>
        <w:rPr>
          <w:rFonts w:cs="Times New Roman" w:ascii="Times New Roman" w:hAnsi="Times New Roman"/>
          <w:lang w:val="sq-AL"/>
        </w:rPr>
        <w:t>publ</w:t>
      </w:r>
      <w:r>
        <w:rPr>
          <w:rFonts w:cs="Times New Roman" w:ascii="Times New Roman" w:hAnsi="Times New Roman"/>
          <w:spacing w:val="-4"/>
          <w:lang w:val="sq-AL"/>
        </w:rPr>
        <w:t>i</w:t>
      </w:r>
      <w:r>
        <w:rPr>
          <w:rFonts w:cs="Times New Roman" w:ascii="Times New Roman" w:hAnsi="Times New Roman"/>
          <w:lang w:val="sq-AL"/>
        </w:rPr>
        <w:t>kës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së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K</w:t>
      </w:r>
      <w:r>
        <w:rPr>
          <w:rFonts w:cs="Times New Roman" w:ascii="Times New Roman" w:hAnsi="Times New Roman"/>
          <w:lang w:val="sq-AL"/>
        </w:rPr>
        <w:t>oso</w:t>
      </w:r>
      <w:r>
        <w:rPr>
          <w:rFonts w:cs="Times New Roman" w:ascii="Times New Roman" w:hAnsi="Times New Roman"/>
          <w:spacing w:val="-3"/>
          <w:lang w:val="sq-AL"/>
        </w:rPr>
        <w:t>v</w:t>
      </w:r>
      <w:r>
        <w:rPr>
          <w:rFonts w:cs="Times New Roman" w:ascii="Times New Roman" w:hAnsi="Times New Roman"/>
          <w:lang w:val="sq-AL"/>
        </w:rPr>
        <w:t>ës;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spacing w:lineRule="exact" w:line="276" w:before="2" w:after="0"/>
        <w:ind w:left="720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18"/>
          <w:lang w:val="sq-AL"/>
        </w:rPr>
        <w:t xml:space="preserve"> </w:t>
      </w:r>
      <w:r>
        <w:rPr>
          <w:rFonts w:cs="Times New Roman" w:ascii="Times New Roman" w:hAnsi="Times New Roman"/>
          <w:spacing w:val="-3"/>
          <w:lang w:val="sq-AL"/>
        </w:rPr>
        <w:t>k</w:t>
      </w:r>
      <w:r>
        <w:rPr>
          <w:rFonts w:cs="Times New Roman" w:ascii="Times New Roman" w:hAnsi="Times New Roman"/>
          <w:lang w:val="sq-AL"/>
        </w:rPr>
        <w:t>enë</w:t>
      </w:r>
      <w:r>
        <w:rPr>
          <w:rFonts w:cs="Times New Roman" w:ascii="Times New Roman" w:hAnsi="Times New Roman"/>
          <w:spacing w:val="18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>ë</w:t>
      </w:r>
      <w:r>
        <w:rPr>
          <w:rFonts w:cs="Times New Roman" w:ascii="Times New Roman" w:hAnsi="Times New Roman"/>
          <w:spacing w:val="1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kryer</w:t>
      </w:r>
      <w:r>
        <w:rPr>
          <w:rFonts w:cs="Times New Roman" w:ascii="Times New Roman" w:hAnsi="Times New Roman"/>
          <w:spacing w:val="18"/>
          <w:lang w:val="sq-AL"/>
        </w:rPr>
        <w:t xml:space="preserve"> </w:t>
      </w:r>
      <w:r>
        <w:rPr>
          <w:rFonts w:cs="Times New Roman" w:ascii="Times New Roman" w:hAnsi="Times New Roman"/>
          <w:spacing w:val="17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ars</w:t>
      </w:r>
      <w:r>
        <w:rPr>
          <w:rFonts w:cs="Times New Roman" w:ascii="Times New Roman" w:hAnsi="Times New Roman"/>
          <w:spacing w:val="-2"/>
          <w:lang w:val="sq-AL"/>
        </w:rPr>
        <w:t>i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in</w:t>
      </w:r>
      <w:r>
        <w:rPr>
          <w:rFonts w:cs="Times New Roman" w:ascii="Times New Roman" w:hAnsi="Times New Roman"/>
          <w:spacing w:val="19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nivers</w:t>
      </w:r>
      <w:r>
        <w:rPr>
          <w:rFonts w:cs="Times New Roman" w:ascii="Times New Roman" w:hAnsi="Times New Roman"/>
          <w:spacing w:val="-1"/>
          <w:lang w:val="sq-AL"/>
        </w:rPr>
        <w:t>i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1"/>
          <w:lang w:val="sq-AL"/>
        </w:rPr>
        <w:t>a</w:t>
      </w:r>
      <w:r>
        <w:rPr>
          <w:rFonts w:cs="Times New Roman" w:ascii="Times New Roman" w:hAnsi="Times New Roman"/>
          <w:lang w:val="sq-AL"/>
        </w:rPr>
        <w:t>r të</w:t>
      </w:r>
      <w:r>
        <w:rPr>
          <w:rFonts w:cs="Times New Roman" w:ascii="Times New Roman" w:hAnsi="Times New Roman"/>
          <w:spacing w:val="17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nivel</w:t>
      </w:r>
      <w:r>
        <w:rPr>
          <w:rFonts w:cs="Times New Roman" w:ascii="Times New Roman" w:hAnsi="Times New Roman"/>
          <w:spacing w:val="-4"/>
          <w:lang w:val="sq-AL"/>
        </w:rPr>
        <w:t>it:</w:t>
      </w:r>
      <w:r>
        <w:rPr>
          <w:rFonts w:cs="Times New Roman" w:ascii="Times New Roman" w:hAnsi="Times New Roman"/>
          <w:spacing w:val="1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 xml:space="preserve"> Master  për udhëheqje administrim ose menaxhim ne arsim (kualifikim prej 300 ECTS, se paku 5 vite të shkollimit universitar).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50" w:leader="none"/>
        </w:tabs>
        <w:bidi w:val="0"/>
        <w:spacing w:lineRule="exact" w:line="276" w:before="2" w:after="0"/>
        <w:ind w:left="720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18"/>
          <w:lang w:val="sq-AL"/>
        </w:rPr>
        <w:t xml:space="preserve"> </w:t>
      </w:r>
      <w:r>
        <w:rPr>
          <w:rFonts w:cs="Times New Roman" w:ascii="Times New Roman" w:hAnsi="Times New Roman"/>
          <w:spacing w:val="-3"/>
          <w:lang w:val="sq-AL"/>
        </w:rPr>
        <w:t>k</w:t>
      </w:r>
      <w:r>
        <w:rPr>
          <w:rFonts w:cs="Times New Roman" w:ascii="Times New Roman" w:hAnsi="Times New Roman"/>
          <w:lang w:val="sq-AL"/>
        </w:rPr>
        <w:t>enë</w:t>
      </w:r>
      <w:r>
        <w:rPr>
          <w:rFonts w:cs="Times New Roman" w:ascii="Times New Roman" w:hAnsi="Times New Roman"/>
          <w:spacing w:val="18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>ë</w:t>
      </w:r>
      <w:r>
        <w:rPr>
          <w:rFonts w:cs="Times New Roman" w:ascii="Times New Roman" w:hAnsi="Times New Roman"/>
          <w:spacing w:val="1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kryer</w:t>
      </w:r>
      <w:r>
        <w:rPr>
          <w:rFonts w:cs="Times New Roman" w:ascii="Times New Roman" w:hAnsi="Times New Roman"/>
          <w:spacing w:val="18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ars</w:t>
      </w:r>
      <w:r>
        <w:rPr>
          <w:rFonts w:cs="Times New Roman" w:ascii="Times New Roman" w:hAnsi="Times New Roman"/>
          <w:spacing w:val="-2"/>
          <w:lang w:val="sq-AL"/>
        </w:rPr>
        <w:t>i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in</w:t>
      </w:r>
      <w:r>
        <w:rPr>
          <w:rFonts w:cs="Times New Roman" w:ascii="Times New Roman" w:hAnsi="Times New Roman"/>
          <w:spacing w:val="19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nivers</w:t>
      </w:r>
      <w:r>
        <w:rPr>
          <w:rFonts w:cs="Times New Roman" w:ascii="Times New Roman" w:hAnsi="Times New Roman"/>
          <w:spacing w:val="-1"/>
          <w:lang w:val="sq-AL"/>
        </w:rPr>
        <w:t>i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1"/>
          <w:lang w:val="sq-AL"/>
        </w:rPr>
        <w:t>a</w:t>
      </w:r>
      <w:r>
        <w:rPr>
          <w:rFonts w:cs="Times New Roman" w:ascii="Times New Roman" w:hAnsi="Times New Roman"/>
          <w:lang w:val="sq-AL"/>
        </w:rPr>
        <w:t>r të</w:t>
      </w:r>
      <w:r>
        <w:rPr>
          <w:rFonts w:cs="Times New Roman" w:ascii="Times New Roman" w:hAnsi="Times New Roman"/>
          <w:spacing w:val="17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nivel</w:t>
      </w:r>
      <w:r>
        <w:rPr>
          <w:rFonts w:cs="Times New Roman" w:ascii="Times New Roman" w:hAnsi="Times New Roman"/>
          <w:spacing w:val="-4"/>
          <w:lang w:val="sq-AL"/>
        </w:rPr>
        <w:t>it:</w:t>
      </w:r>
      <w:r>
        <w:rPr>
          <w:rFonts w:cs="Times New Roman" w:ascii="Times New Roman" w:hAnsi="Times New Roman"/>
          <w:spacing w:val="1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 xml:space="preserve"> Master nga fushat Ekonomisë, kualifikim prej 300 ECTS, se paku 5 vite të shkollimit universitar);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50" w:leader="none"/>
        </w:tabs>
        <w:bidi w:val="0"/>
        <w:spacing w:lineRule="exact" w:line="276" w:before="2" w:after="0"/>
        <w:ind w:left="720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spacing w:val="1"/>
          <w:lang w:val="sq-AL"/>
        </w:rPr>
        <w:t>Katërvjeçar (kualifikimin prej 240 ECTS/4 vite te shkollimit universitar) – Bachelor katërvjeçar (kualifikimin prej 240 ECTS/4 vite te shkollimit universitar)</w:t>
      </w:r>
      <w:r>
        <w:rPr>
          <w:rFonts w:cs="Times New Roman" w:ascii="Times New Roman" w:hAnsi="Times New Roman"/>
          <w:lang w:val="sq-AL"/>
        </w:rPr>
        <w:t xml:space="preserve">;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spacing w:lineRule="exact" w:line="269"/>
        <w:ind w:left="720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1"/>
          <w:lang w:val="sq-AL"/>
        </w:rPr>
        <w:t>e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ë lice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cë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 r</w:t>
      </w:r>
      <w:r>
        <w:rPr>
          <w:rFonts w:cs="Times New Roman" w:ascii="Times New Roman" w:hAnsi="Times New Roman"/>
          <w:spacing w:val="-1"/>
          <w:lang w:val="sq-AL"/>
        </w:rPr>
        <w:t>r</w:t>
      </w:r>
      <w:r>
        <w:rPr>
          <w:rFonts w:cs="Times New Roman" w:ascii="Times New Roman" w:hAnsi="Times New Roman"/>
          <w:spacing w:val="-2"/>
          <w:lang w:val="sq-AL"/>
        </w:rPr>
        <w:t>e</w:t>
      </w:r>
      <w:r>
        <w:rPr>
          <w:rFonts w:cs="Times New Roman" w:ascii="Times New Roman" w:hAnsi="Times New Roman"/>
          <w:lang w:val="sq-AL"/>
        </w:rPr>
        <w:t>gul</w:t>
      </w:r>
      <w:r>
        <w:rPr>
          <w:rFonts w:cs="Times New Roman" w:ascii="Times New Roman" w:hAnsi="Times New Roman"/>
          <w:spacing w:val="-2"/>
          <w:lang w:val="sq-AL"/>
        </w:rPr>
        <w:t>l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mësi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dh</w:t>
      </w:r>
      <w:r>
        <w:rPr>
          <w:rFonts w:cs="Times New Roman" w:ascii="Times New Roman" w:hAnsi="Times New Roman"/>
          <w:spacing w:val="-2"/>
          <w:lang w:val="sq-AL"/>
        </w:rPr>
        <w:t>ë</w:t>
      </w:r>
      <w:r>
        <w:rPr>
          <w:rFonts w:cs="Times New Roman" w:ascii="Times New Roman" w:hAnsi="Times New Roman"/>
          <w:lang w:val="sq-AL"/>
        </w:rPr>
        <w:t>nësit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sipas udhëzimit për licencim te mësimdhënësit;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70" w:leader="none"/>
        </w:tabs>
        <w:bidi w:val="0"/>
        <w:ind w:left="720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38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-2"/>
          <w:lang w:val="sq-AL"/>
        </w:rPr>
        <w:t>e</w:t>
      </w:r>
      <w:r>
        <w:rPr>
          <w:rFonts w:cs="Times New Roman" w:ascii="Times New Roman" w:hAnsi="Times New Roman"/>
          <w:lang w:val="sq-AL"/>
        </w:rPr>
        <w:t>në</w:t>
      </w:r>
      <w:r>
        <w:rPr>
          <w:rFonts w:cs="Times New Roman" w:ascii="Times New Roman" w:hAnsi="Times New Roman"/>
          <w:spacing w:val="37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p</w:t>
      </w:r>
      <w:r>
        <w:rPr>
          <w:rFonts w:cs="Times New Roman" w:ascii="Times New Roman" w:hAnsi="Times New Roman"/>
          <w:lang w:val="sq-AL"/>
        </w:rPr>
        <w:t>ërfu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duar</w:t>
      </w:r>
      <w:r>
        <w:rPr>
          <w:rFonts w:cs="Times New Roman" w:ascii="Times New Roman" w:hAnsi="Times New Roman"/>
          <w:spacing w:val="34"/>
          <w:lang w:val="sq-AL"/>
        </w:rPr>
        <w:t xml:space="preserve"> 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37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sukses</w:t>
      </w:r>
      <w:r>
        <w:rPr>
          <w:rFonts w:cs="Times New Roman" w:ascii="Times New Roman" w:hAnsi="Times New Roman"/>
          <w:spacing w:val="35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një</w:t>
      </w:r>
      <w:r>
        <w:rPr>
          <w:rFonts w:cs="Times New Roman" w:ascii="Times New Roman" w:hAnsi="Times New Roman"/>
          <w:spacing w:val="36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program</w:t>
      </w:r>
      <w:r>
        <w:rPr>
          <w:rFonts w:cs="Times New Roman" w:ascii="Times New Roman" w:hAnsi="Times New Roman"/>
          <w:spacing w:val="36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4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ak</w:t>
      </w:r>
      <w:r>
        <w:rPr>
          <w:rFonts w:cs="Times New Roman" w:ascii="Times New Roman" w:hAnsi="Times New Roman"/>
          <w:spacing w:val="-4"/>
          <w:lang w:val="sq-AL"/>
        </w:rPr>
        <w:t>r</w:t>
      </w:r>
      <w:r>
        <w:rPr>
          <w:rFonts w:cs="Times New Roman" w:ascii="Times New Roman" w:hAnsi="Times New Roman"/>
          <w:lang w:val="sq-AL"/>
        </w:rPr>
        <w:t>edit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ar</w:t>
      </w:r>
      <w:r>
        <w:rPr>
          <w:rFonts w:cs="Times New Roman" w:ascii="Times New Roman" w:hAnsi="Times New Roman"/>
          <w:spacing w:val="38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36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al</w:t>
      </w:r>
      <w:r>
        <w:rPr>
          <w:rFonts w:cs="Times New Roman" w:ascii="Times New Roman" w:hAnsi="Times New Roman"/>
          <w:spacing w:val="-2"/>
          <w:lang w:val="sq-AL"/>
        </w:rPr>
        <w:t>i</w:t>
      </w:r>
      <w:r>
        <w:rPr>
          <w:rFonts w:cs="Times New Roman" w:ascii="Times New Roman" w:hAnsi="Times New Roman"/>
          <w:lang w:val="sq-AL"/>
        </w:rPr>
        <w:t>fiki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it</w:t>
      </w:r>
      <w:r>
        <w:rPr>
          <w:rFonts w:cs="Times New Roman" w:ascii="Times New Roman" w:hAnsi="Times New Roman"/>
          <w:spacing w:val="38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prof</w:t>
      </w:r>
      <w:r>
        <w:rPr>
          <w:rFonts w:cs="Times New Roman" w:ascii="Times New Roman" w:hAnsi="Times New Roman"/>
          <w:spacing w:val="-2"/>
          <w:lang w:val="sq-AL"/>
        </w:rPr>
        <w:t>e</w:t>
      </w:r>
      <w:r>
        <w:rPr>
          <w:rFonts w:cs="Times New Roman" w:ascii="Times New Roman" w:hAnsi="Times New Roman"/>
          <w:lang w:val="sq-AL"/>
        </w:rPr>
        <w:t>sio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al</w:t>
      </w:r>
      <w:r>
        <w:rPr>
          <w:rFonts w:cs="Times New Roman" w:ascii="Times New Roman" w:hAnsi="Times New Roman"/>
          <w:spacing w:val="35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për</w:t>
      </w:r>
      <w:r>
        <w:rPr>
          <w:rFonts w:cs="Times New Roman" w:ascii="Times New Roman" w:hAnsi="Times New Roman"/>
          <w:spacing w:val="35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ud</w:t>
      </w:r>
      <w:r>
        <w:rPr>
          <w:rFonts w:cs="Times New Roman" w:ascii="Times New Roman" w:hAnsi="Times New Roman"/>
          <w:spacing w:val="-2"/>
          <w:lang w:val="sq-AL"/>
        </w:rPr>
        <w:t>h</w:t>
      </w:r>
      <w:r>
        <w:rPr>
          <w:rFonts w:cs="Times New Roman" w:ascii="Times New Roman" w:hAnsi="Times New Roman"/>
          <w:lang w:val="sq-AL"/>
        </w:rPr>
        <w:t>ë</w:t>
      </w:r>
      <w:r>
        <w:rPr>
          <w:rFonts w:cs="Times New Roman" w:ascii="Times New Roman" w:hAnsi="Times New Roman"/>
          <w:spacing w:val="-2"/>
          <w:lang w:val="sq-AL"/>
        </w:rPr>
        <w:t>h</w:t>
      </w:r>
      <w:r>
        <w:rPr>
          <w:rFonts w:cs="Times New Roman" w:ascii="Times New Roman" w:hAnsi="Times New Roman"/>
          <w:lang w:val="sq-AL"/>
        </w:rPr>
        <w:t>eqj</w:t>
      </w:r>
      <w:r>
        <w:rPr>
          <w:rFonts w:cs="Times New Roman" w:ascii="Times New Roman" w:hAnsi="Times New Roman"/>
          <w:spacing w:val="-2"/>
          <w:lang w:val="sq-AL"/>
        </w:rPr>
        <w:t>e</w:t>
      </w:r>
      <w:r>
        <w:rPr>
          <w:rFonts w:cs="Times New Roman" w:ascii="Times New Roman" w:hAnsi="Times New Roman"/>
          <w:lang w:val="sq-AL"/>
        </w:rPr>
        <w:t>, ad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inistr</w:t>
      </w:r>
      <w:r>
        <w:rPr>
          <w:rFonts w:cs="Times New Roman" w:ascii="Times New Roman" w:hAnsi="Times New Roman"/>
          <w:spacing w:val="-1"/>
          <w:lang w:val="sq-AL"/>
        </w:rPr>
        <w:t>i</w:t>
      </w:r>
      <w:r>
        <w:rPr>
          <w:rFonts w:cs="Times New Roman" w:ascii="Times New Roman" w:hAnsi="Times New Roman"/>
          <w:lang w:val="sq-AL"/>
        </w:rPr>
        <w:t>m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ose</w:t>
      </w:r>
      <w:r>
        <w:rPr>
          <w:rFonts w:cs="Times New Roman" w:ascii="Times New Roman" w:hAnsi="Times New Roman"/>
          <w:spacing w:val="3"/>
          <w:lang w:val="sq-AL"/>
        </w:rPr>
        <w:t xml:space="preserve"> 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ena</w:t>
      </w:r>
      <w:r>
        <w:rPr>
          <w:rFonts w:cs="Times New Roman" w:ascii="Times New Roman" w:hAnsi="Times New Roman"/>
          <w:spacing w:val="-3"/>
          <w:lang w:val="sq-AL"/>
        </w:rPr>
        <w:t>x</w:t>
      </w:r>
      <w:r>
        <w:rPr>
          <w:rFonts w:cs="Times New Roman" w:ascii="Times New Roman" w:hAnsi="Times New Roman"/>
          <w:lang w:val="sq-AL"/>
        </w:rPr>
        <w:t>him</w:t>
      </w:r>
      <w:r>
        <w:rPr>
          <w:rFonts w:cs="Times New Roman" w:ascii="Times New Roman" w:hAnsi="Times New Roman"/>
          <w:spacing w:val="1"/>
          <w:lang w:val="sq-AL"/>
        </w:rPr>
        <w:t xml:space="preserve"> në arsim, të bazuar në standardet e praktikës profesionale për drejtor të shkollave në Kosovë, të aprovuar nga MAShTI sipas rekomandimeve të KSHLM;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ind w:left="720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Të k</w:t>
      </w:r>
      <w:r>
        <w:rPr>
          <w:rFonts w:cs="Times New Roman" w:ascii="Times New Roman" w:hAnsi="Times New Roman"/>
          <w:spacing w:val="1"/>
          <w:lang w:val="sq-AL"/>
        </w:rPr>
        <w:t>e</w:t>
      </w:r>
      <w:r>
        <w:rPr>
          <w:rFonts w:cs="Times New Roman" w:ascii="Times New Roman" w:hAnsi="Times New Roman"/>
          <w:spacing w:val="-2"/>
          <w:lang w:val="sq-AL"/>
        </w:rPr>
        <w:t xml:space="preserve">të </w:t>
      </w:r>
      <w:r>
        <w:rPr>
          <w:rFonts w:cs="Times New Roman" w:ascii="Times New Roman" w:hAnsi="Times New Roman"/>
          <w:lang w:val="sq-AL"/>
        </w:rPr>
        <w:t>së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paku</w:t>
      </w:r>
      <w:r>
        <w:rPr>
          <w:rFonts w:cs="Times New Roman" w:ascii="Times New Roman" w:hAnsi="Times New Roman"/>
          <w:spacing w:val="-2"/>
          <w:lang w:val="sq-AL"/>
        </w:rPr>
        <w:t xml:space="preserve"> 3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 xml:space="preserve">vite </w:t>
      </w:r>
      <w:r>
        <w:rPr>
          <w:rFonts w:cs="Times New Roman" w:ascii="Times New Roman" w:hAnsi="Times New Roman"/>
          <w:spacing w:val="-2"/>
          <w:lang w:val="sq-AL"/>
        </w:rPr>
        <w:t>p</w:t>
      </w:r>
      <w:r>
        <w:rPr>
          <w:rFonts w:cs="Times New Roman" w:ascii="Times New Roman" w:hAnsi="Times New Roman"/>
          <w:lang w:val="sq-AL"/>
        </w:rPr>
        <w:t xml:space="preserve">ërvojë </w:t>
      </w:r>
      <w:r>
        <w:rPr>
          <w:rFonts w:cs="Times New Roman" w:ascii="Times New Roman" w:hAnsi="Times New Roman"/>
          <w:spacing w:val="-1"/>
          <w:lang w:val="sq-AL"/>
        </w:rPr>
        <w:t>p</w:t>
      </w:r>
      <w:r>
        <w:rPr>
          <w:rFonts w:cs="Times New Roman" w:ascii="Times New Roman" w:hAnsi="Times New Roman"/>
          <w:lang w:val="sq-AL"/>
        </w:rPr>
        <w:t>une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ë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procesin edukativo- arsimor;</w:t>
      </w:r>
    </w:p>
    <w:p>
      <w:pPr>
        <w:pStyle w:val="Normal"/>
        <w:bidi w:val="0"/>
        <w:spacing w:lineRule="exact" w:line="200"/>
        <w:ind w:left="0" w:right="470" w:hanging="0"/>
        <w:rPr>
          <w:szCs w:val="20"/>
          <w:lang w:val="sq-AL"/>
        </w:rPr>
      </w:pPr>
      <w:r>
        <w:rPr>
          <w:szCs w:val="20"/>
          <w:lang w:val="sq-AL"/>
        </w:rPr>
      </w:r>
    </w:p>
    <w:p>
      <w:pPr>
        <w:pStyle w:val="Heading1"/>
        <w:bidi w:val="0"/>
        <w:ind w:left="111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Dokum</w:t>
      </w:r>
      <w:r>
        <w:rPr>
          <w:rFonts w:cs="Times New Roman" w:ascii="Times New Roman" w:hAnsi="Times New Roman"/>
          <w:spacing w:val="1"/>
          <w:lang w:val="sq-AL"/>
        </w:rPr>
        <w:t>e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1"/>
          <w:lang w:val="sq-AL"/>
        </w:rPr>
        <w:t>t</w:t>
      </w:r>
      <w:r>
        <w:rPr>
          <w:rFonts w:cs="Times New Roman" w:ascii="Times New Roman" w:hAnsi="Times New Roman"/>
          <w:lang w:val="sq-AL"/>
        </w:rPr>
        <w:t>et</w:t>
      </w:r>
      <w:r>
        <w:rPr>
          <w:rFonts w:cs="Times New Roman" w:ascii="Times New Roman" w:hAnsi="Times New Roman"/>
          <w:spacing w:val="-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-9"/>
          <w:lang w:val="sq-AL"/>
        </w:rPr>
        <w:t xml:space="preserve"> kërkuara</w:t>
      </w:r>
      <w:r>
        <w:rPr>
          <w:rFonts w:cs="Times New Roman" w:ascii="Times New Roman" w:hAnsi="Times New Roman"/>
          <w:lang w:val="sq-AL"/>
        </w:rPr>
        <w:t>:</w:t>
      </w:r>
    </w:p>
    <w:p>
      <w:pPr>
        <w:pStyle w:val="TextBody"/>
        <w:bidi w:val="0"/>
        <w:ind w:left="0" w:right="470" w:hanging="0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spacing w:lineRule="exact" w:line="274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</w:t>
      </w:r>
      <w:r>
        <w:rPr>
          <w:rFonts w:cs="Times New Roman" w:ascii="Times New Roman" w:hAnsi="Times New Roman"/>
          <w:spacing w:val="-1"/>
          <w:lang w:val="sq-AL"/>
        </w:rPr>
        <w:t>i</w:t>
      </w:r>
      <w:r>
        <w:rPr>
          <w:rFonts w:cs="Times New Roman" w:ascii="Times New Roman" w:hAnsi="Times New Roman"/>
          <w:lang w:val="sq-AL"/>
        </w:rPr>
        <w:t>plomat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fakultetit të kryer për nivelin përkatës të kualifikimit;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Certifikat</w:t>
      </w:r>
      <w:r>
        <w:rPr>
          <w:rFonts w:cs="Times New Roman" w:ascii="Times New Roman" w:hAnsi="Times New Roman"/>
          <w:spacing w:val="1"/>
          <w:lang w:val="sq-AL"/>
        </w:rPr>
        <w:t>a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-2"/>
          <w:lang w:val="sq-AL"/>
        </w:rPr>
        <w:t xml:space="preserve"> për kryerjen me sukses t</w:t>
      </w:r>
      <w:r>
        <w:rPr>
          <w:rFonts w:cs="Times New Roman" w:ascii="Times New Roman" w:hAnsi="Times New Roman"/>
          <w:lang w:val="sq-AL"/>
        </w:rPr>
        <w:t>ë programit të trajni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it për udhëheqje, administrim ose menaxhim në arsim (në mungesë të certifikatës së trajnimit për udhëheqje në arsim kandidati/ja ofron dëshminë e diplomës Master  për udhëheqje);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/>
      </w:pPr>
      <w:r>
        <w:rPr>
          <w:rFonts w:cs="Times New Roman" w:ascii="Times New Roman" w:hAnsi="Times New Roman"/>
          <w:lang w:val="sq-AL"/>
        </w:rPr>
        <w:t>Dok</w:t>
      </w:r>
      <w:r>
        <w:rPr>
          <w:rFonts w:cs="Times New Roman" w:ascii="Times New Roman" w:hAnsi="Times New Roman"/>
          <w:spacing w:val="1"/>
          <w:lang w:val="sq-AL"/>
        </w:rPr>
        <w:t>u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ent</w:t>
      </w:r>
      <w:r>
        <w:rPr>
          <w:rFonts w:cs="Times New Roman" w:ascii="Times New Roman" w:hAnsi="Times New Roman"/>
          <w:spacing w:val="1"/>
          <w:lang w:val="sq-AL"/>
        </w:rPr>
        <w:t>e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pers</w:t>
      </w:r>
      <w:r>
        <w:rPr>
          <w:rFonts w:cs="Times New Roman" w:ascii="Times New Roman" w:hAnsi="Times New Roman"/>
          <w:spacing w:val="-3"/>
          <w:lang w:val="sq-AL"/>
        </w:rPr>
        <w:t>o</w:t>
      </w:r>
      <w:r>
        <w:rPr>
          <w:rFonts w:cs="Times New Roman" w:ascii="Times New Roman" w:hAnsi="Times New Roman"/>
          <w:lang w:val="sq-AL"/>
        </w:rPr>
        <w:t>nale</w:t>
      </w:r>
      <w:r>
        <w:rPr>
          <w:rFonts w:cs="Times New Roman" w:ascii="Times New Roman" w:hAnsi="Times New Roman"/>
          <w:color w:val="000000"/>
          <w:lang w:val="sq-AL"/>
        </w:rPr>
        <w:t xml:space="preserve"> (</w:t>
      </w:r>
      <w:r>
        <w:rPr>
          <w:rFonts w:cs="Times New Roman" w:ascii="Times New Roman" w:hAnsi="Times New Roman"/>
          <w:color w:val="000000"/>
          <w:spacing w:val="-4"/>
          <w:lang w:val="sq-AL"/>
        </w:rPr>
        <w:t>c</w:t>
      </w:r>
      <w:r>
        <w:rPr>
          <w:rFonts w:cs="Times New Roman" w:ascii="Times New Roman" w:hAnsi="Times New Roman"/>
          <w:color w:val="000000"/>
          <w:spacing w:val="-2"/>
          <w:lang w:val="sq-AL"/>
        </w:rPr>
        <w:t>e</w:t>
      </w:r>
      <w:r>
        <w:rPr>
          <w:rFonts w:cs="Times New Roman" w:ascii="Times New Roman" w:hAnsi="Times New Roman"/>
          <w:color w:val="000000"/>
          <w:lang w:val="sq-AL"/>
        </w:rPr>
        <w:t>rtifikata e li</w:t>
      </w:r>
      <w:r>
        <w:rPr>
          <w:rFonts w:cs="Times New Roman" w:ascii="Times New Roman" w:hAnsi="Times New Roman"/>
          <w:color w:val="000000"/>
          <w:spacing w:val="-2"/>
          <w:lang w:val="sq-AL"/>
        </w:rPr>
        <w:t>n</w:t>
      </w:r>
      <w:r>
        <w:rPr>
          <w:rFonts w:cs="Times New Roman" w:ascii="Times New Roman" w:hAnsi="Times New Roman"/>
          <w:color w:val="000000"/>
          <w:lang w:val="sq-AL"/>
        </w:rPr>
        <w:t>djes</w:t>
      </w:r>
      <w:r>
        <w:rPr>
          <w:rFonts w:cs="Times New Roman" w:ascii="Times New Roman" w:hAnsi="Times New Roman"/>
          <w:color w:val="000000"/>
          <w:spacing w:val="2"/>
          <w:lang w:val="sq-AL"/>
        </w:rPr>
        <w:t xml:space="preserve"> </w:t>
      </w:r>
      <w:r>
        <w:rPr>
          <w:rFonts w:cs="Times New Roman" w:ascii="Times New Roman" w:hAnsi="Times New Roman"/>
          <w:color w:val="000000"/>
          <w:lang w:val="sq-AL"/>
        </w:rPr>
        <w:t xml:space="preserve">dhe </w:t>
      </w:r>
      <w:r>
        <w:rPr>
          <w:rFonts w:cs="Times New Roman" w:ascii="Times New Roman" w:hAnsi="Times New Roman"/>
          <w:color w:val="000000"/>
          <w:spacing w:val="-3"/>
          <w:lang w:val="sq-AL"/>
        </w:rPr>
        <w:t>l</w:t>
      </w:r>
      <w:r>
        <w:rPr>
          <w:rFonts w:cs="Times New Roman" w:ascii="Times New Roman" w:hAnsi="Times New Roman"/>
          <w:color w:val="000000"/>
          <w:lang w:val="sq-AL"/>
        </w:rPr>
        <w:t>et</w:t>
      </w:r>
      <w:r>
        <w:rPr>
          <w:rFonts w:cs="Times New Roman" w:ascii="Times New Roman" w:hAnsi="Times New Roman"/>
          <w:color w:val="000000"/>
          <w:spacing w:val="1"/>
          <w:lang w:val="sq-AL"/>
        </w:rPr>
        <w:t>ë</w:t>
      </w:r>
      <w:r>
        <w:rPr>
          <w:rFonts w:cs="Times New Roman" w:ascii="Times New Roman" w:hAnsi="Times New Roman"/>
          <w:color w:val="000000"/>
          <w:lang w:val="sq-AL"/>
        </w:rPr>
        <w:t>rn</w:t>
      </w:r>
      <w:r>
        <w:rPr>
          <w:rFonts w:cs="Times New Roman" w:ascii="Times New Roman" w:hAnsi="Times New Roman"/>
          <w:color w:val="000000"/>
          <w:spacing w:val="-3"/>
          <w:lang w:val="sq-AL"/>
        </w:rPr>
        <w:t>j</w:t>
      </w:r>
      <w:r>
        <w:rPr>
          <w:rFonts w:cs="Times New Roman" w:ascii="Times New Roman" w:hAnsi="Times New Roman"/>
          <w:color w:val="000000"/>
          <w:lang w:val="sq-AL"/>
        </w:rPr>
        <w:t>ofti</w:t>
      </w:r>
      <w:r>
        <w:rPr>
          <w:rFonts w:cs="Times New Roman" w:ascii="Times New Roman" w:hAnsi="Times New Roman"/>
          <w:color w:val="000000"/>
          <w:spacing w:val="-2"/>
          <w:lang w:val="sq-AL"/>
        </w:rPr>
        <w:t>m</w:t>
      </w:r>
      <w:r>
        <w:rPr>
          <w:rFonts w:cs="Times New Roman" w:ascii="Times New Roman" w:hAnsi="Times New Roman"/>
          <w:color w:val="000000"/>
          <w:lang w:val="sq-AL"/>
        </w:rPr>
        <w:t>i</w:t>
      </w:r>
      <w:r>
        <w:rPr>
          <w:rFonts w:cs="Times New Roman" w:ascii="Times New Roman" w:hAnsi="Times New Roman"/>
          <w:color w:val="000000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color w:val="000000"/>
          <w:lang w:val="sq-AL"/>
        </w:rPr>
        <w:t>ose</w:t>
      </w:r>
      <w:r>
        <w:rPr>
          <w:rFonts w:cs="Times New Roman" w:ascii="Times New Roman" w:hAnsi="Times New Roman"/>
          <w:color w:val="000000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color w:val="000000"/>
          <w:lang w:val="sq-AL"/>
        </w:rPr>
        <w:t>pas</w:t>
      </w:r>
      <w:r>
        <w:rPr>
          <w:rFonts w:cs="Times New Roman" w:ascii="Times New Roman" w:hAnsi="Times New Roman"/>
          <w:color w:val="000000"/>
          <w:spacing w:val="-2"/>
          <w:lang w:val="sq-AL"/>
        </w:rPr>
        <w:t>a</w:t>
      </w:r>
      <w:r>
        <w:rPr>
          <w:rFonts w:cs="Times New Roman" w:ascii="Times New Roman" w:hAnsi="Times New Roman"/>
          <w:color w:val="000000"/>
          <w:lang w:val="sq-AL"/>
        </w:rPr>
        <w:t>porta);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/>
      </w:pPr>
      <w:r>
        <w:rPr>
          <w:rFonts w:cs="Times New Roman" w:ascii="Times New Roman" w:hAnsi="Times New Roman"/>
          <w:lang w:val="sq-AL"/>
        </w:rPr>
        <w:t>Dës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se ka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lic</w:t>
      </w:r>
      <w:r>
        <w:rPr>
          <w:rFonts w:cs="Times New Roman" w:ascii="Times New Roman" w:hAnsi="Times New Roman"/>
          <w:spacing w:val="-3"/>
          <w:lang w:val="sq-AL"/>
        </w:rPr>
        <w:t>e</w:t>
      </w:r>
      <w:r>
        <w:rPr>
          <w:rFonts w:cs="Times New Roman" w:ascii="Times New Roman" w:hAnsi="Times New Roman"/>
          <w:lang w:val="sq-AL"/>
        </w:rPr>
        <w:t xml:space="preserve">ncë 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-3"/>
          <w:lang w:val="sq-AL"/>
        </w:rPr>
        <w:t>m</w:t>
      </w:r>
      <w:r>
        <w:rPr>
          <w:rFonts w:cs="Times New Roman" w:ascii="Times New Roman" w:hAnsi="Times New Roman"/>
          <w:lang w:val="sq-AL"/>
        </w:rPr>
        <w:t>ësi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dhë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ësit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1"/>
          <w:lang w:val="sq-AL"/>
        </w:rPr>
        <w:t>o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 xml:space="preserve">e </w:t>
      </w:r>
      <w:r>
        <w:rPr>
          <w:rFonts w:cs="Times New Roman" w:ascii="Times New Roman" w:hAnsi="Times New Roman"/>
          <w:spacing w:val="-1"/>
          <w:lang w:val="sq-AL"/>
        </w:rPr>
        <w:t>q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htë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 xml:space="preserve">në </w:t>
      </w:r>
      <w:r>
        <w:rPr>
          <w:rFonts w:cs="Times New Roman" w:ascii="Times New Roman" w:hAnsi="Times New Roman"/>
          <w:spacing w:val="1"/>
          <w:lang w:val="sq-AL"/>
        </w:rPr>
        <w:t>p</w:t>
      </w:r>
      <w:r>
        <w:rPr>
          <w:rFonts w:cs="Times New Roman" w:ascii="Times New Roman" w:hAnsi="Times New Roman"/>
          <w:lang w:val="sq-AL"/>
        </w:rPr>
        <w:t>ro</w:t>
      </w:r>
      <w:r>
        <w:rPr>
          <w:rFonts w:cs="Times New Roman" w:ascii="Times New Roman" w:hAnsi="Times New Roman"/>
          <w:spacing w:val="-3"/>
          <w:lang w:val="sq-AL"/>
        </w:rPr>
        <w:t>c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-2"/>
          <w:lang w:val="sq-AL"/>
        </w:rPr>
        <w:t>d</w:t>
      </w:r>
      <w:r>
        <w:rPr>
          <w:rFonts w:cs="Times New Roman" w:ascii="Times New Roman" w:hAnsi="Times New Roman"/>
          <w:lang w:val="sq-AL"/>
        </w:rPr>
        <w:t>urë të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lice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ci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it;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72" w:leader="none"/>
        </w:tabs>
        <w:bidi w:val="0"/>
        <w:spacing w:lineRule="exact" w:line="276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Certifikat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38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sh</w:t>
      </w:r>
      <w:r>
        <w:rPr>
          <w:rFonts w:cs="Times New Roman" w:ascii="Times New Roman" w:hAnsi="Times New Roman"/>
          <w:spacing w:val="-2"/>
          <w:lang w:val="sq-AL"/>
        </w:rPr>
        <w:t>ë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d</w:t>
      </w:r>
      <w:r>
        <w:rPr>
          <w:rFonts w:cs="Times New Roman" w:ascii="Times New Roman" w:hAnsi="Times New Roman"/>
          <w:lang w:val="sq-AL"/>
        </w:rPr>
        <w:t>et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ore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4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lë</w:t>
      </w:r>
      <w:r>
        <w:rPr>
          <w:rFonts w:cs="Times New Roman" w:ascii="Times New Roman" w:hAnsi="Times New Roman"/>
          <w:spacing w:val="-2"/>
          <w:lang w:val="sq-AL"/>
        </w:rPr>
        <w:t>s</w:t>
      </w:r>
      <w:r>
        <w:rPr>
          <w:rFonts w:cs="Times New Roman" w:ascii="Times New Roman" w:hAnsi="Times New Roman"/>
          <w:lang w:val="sq-AL"/>
        </w:rPr>
        <w:t>h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ar ne gjashte muajt e fundit</w:t>
      </w:r>
      <w:r>
        <w:rPr>
          <w:rFonts w:cs="Times New Roman" w:ascii="Times New Roman" w:hAnsi="Times New Roman"/>
          <w:spacing w:val="40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g</w:t>
      </w:r>
      <w:r>
        <w:rPr>
          <w:rFonts w:cs="Times New Roman" w:ascii="Times New Roman" w:hAnsi="Times New Roman"/>
          <w:lang w:val="sq-AL"/>
        </w:rPr>
        <w:t>a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një</w:t>
      </w:r>
      <w:r>
        <w:rPr>
          <w:rFonts w:cs="Times New Roman" w:ascii="Times New Roman" w:hAnsi="Times New Roman"/>
          <w:spacing w:val="40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insti</w:t>
      </w:r>
      <w:r>
        <w:rPr>
          <w:rFonts w:cs="Times New Roman" w:ascii="Times New Roman" w:hAnsi="Times New Roman"/>
          <w:spacing w:val="-3"/>
          <w:lang w:val="sq-AL"/>
        </w:rPr>
        <w:t>t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cion</w:t>
      </w:r>
      <w:r>
        <w:rPr>
          <w:rFonts w:cs="Times New Roman" w:ascii="Times New Roman" w:hAnsi="Times New Roman"/>
          <w:spacing w:val="42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 xml:space="preserve">i licencuar </w:t>
      </w:r>
      <w:r>
        <w:rPr>
          <w:rFonts w:cs="Times New Roman" w:ascii="Times New Roman" w:hAnsi="Times New Roman"/>
          <w:lang w:val="sq-AL"/>
        </w:rPr>
        <w:t>s</w:t>
      </w:r>
      <w:r>
        <w:rPr>
          <w:rFonts w:cs="Times New Roman" w:ascii="Times New Roman" w:hAnsi="Times New Roman"/>
          <w:spacing w:val="-2"/>
          <w:lang w:val="sq-AL"/>
        </w:rPr>
        <w:t>h</w:t>
      </w:r>
      <w:r>
        <w:rPr>
          <w:rFonts w:cs="Times New Roman" w:ascii="Times New Roman" w:hAnsi="Times New Roman"/>
          <w:lang w:val="sq-AL"/>
        </w:rPr>
        <w:t>ë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de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>ësor</w:t>
      </w:r>
      <w:r>
        <w:rPr>
          <w:rFonts w:cs="Times New Roman" w:ascii="Times New Roman" w:hAnsi="Times New Roman"/>
          <w:spacing w:val="40"/>
          <w:lang w:val="sq-AL"/>
        </w:rPr>
        <w:t xml:space="preserve"> </w:t>
      </w:r>
      <w:r>
        <w:rPr>
          <w:rFonts w:cs="Times New Roman" w:ascii="Times New Roman" w:hAnsi="Times New Roman"/>
          <w:spacing w:val="-4"/>
          <w:lang w:val="sq-AL"/>
        </w:rPr>
        <w:t>m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4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ci</w:t>
      </w:r>
      <w:r>
        <w:rPr>
          <w:rFonts w:cs="Times New Roman" w:ascii="Times New Roman" w:hAnsi="Times New Roman"/>
          <w:spacing w:val="-2"/>
          <w:lang w:val="sq-AL"/>
        </w:rPr>
        <w:t>l</w:t>
      </w:r>
      <w:r>
        <w:rPr>
          <w:rFonts w:cs="Times New Roman" w:ascii="Times New Roman" w:hAnsi="Times New Roman"/>
          <w:lang w:val="sq-AL"/>
        </w:rPr>
        <w:t>ën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dë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oh</w:t>
      </w:r>
      <w:r>
        <w:rPr>
          <w:rFonts w:cs="Times New Roman" w:ascii="Times New Roman" w:hAnsi="Times New Roman"/>
          <w:spacing w:val="-2"/>
          <w:lang w:val="sq-AL"/>
        </w:rPr>
        <w:t>e</w:t>
      </w:r>
      <w:r>
        <w:rPr>
          <w:rFonts w:cs="Times New Roman" w:ascii="Times New Roman" w:hAnsi="Times New Roman"/>
          <w:lang w:val="sq-AL"/>
        </w:rPr>
        <w:t>t gje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d</w:t>
      </w:r>
      <w:r>
        <w:rPr>
          <w:rFonts w:cs="Times New Roman" w:ascii="Times New Roman" w:hAnsi="Times New Roman"/>
          <w:spacing w:val="-3"/>
          <w:lang w:val="sq-AL"/>
        </w:rPr>
        <w:t>j</w:t>
      </w:r>
      <w:r>
        <w:rPr>
          <w:rFonts w:cs="Times New Roman" w:ascii="Times New Roman" w:hAnsi="Times New Roman"/>
          <w:lang w:val="sq-AL"/>
        </w:rPr>
        <w:t>a  e tij/saj 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2"/>
          <w:lang w:val="sq-AL"/>
        </w:rPr>
        <w:t>ë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d</w:t>
      </w:r>
      <w:r>
        <w:rPr>
          <w:rFonts w:cs="Times New Roman" w:ascii="Times New Roman" w:hAnsi="Times New Roman"/>
          <w:lang w:val="sq-AL"/>
        </w:rPr>
        <w:t>et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ore 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spacing w:lineRule="exact" w:line="269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Dës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inë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se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k</w:t>
      </w:r>
      <w:r>
        <w:rPr>
          <w:rFonts w:cs="Times New Roman" w:ascii="Times New Roman" w:hAnsi="Times New Roman"/>
          <w:lang w:val="sq-AL"/>
        </w:rPr>
        <w:t>a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did</w:t>
      </w:r>
      <w:r>
        <w:rPr>
          <w:rFonts w:cs="Times New Roman" w:ascii="Times New Roman" w:hAnsi="Times New Roman"/>
          <w:spacing w:val="1"/>
          <w:lang w:val="sq-AL"/>
        </w:rPr>
        <w:t>a</w:t>
      </w:r>
      <w:r>
        <w:rPr>
          <w:rFonts w:cs="Times New Roman" w:ascii="Times New Roman" w:hAnsi="Times New Roman"/>
          <w:lang w:val="sq-AL"/>
        </w:rPr>
        <w:t>ti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lang w:val="sq-AL"/>
        </w:rPr>
        <w:t>sh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-1"/>
          <w:lang w:val="sq-AL"/>
        </w:rPr>
        <w:t>n</w:t>
      </w:r>
      <w:r>
        <w:rPr>
          <w:rFonts w:cs="Times New Roman" w:ascii="Times New Roman" w:hAnsi="Times New Roman"/>
          <w:lang w:val="sq-AL"/>
        </w:rPr>
        <w:t xml:space="preserve">ën </w:t>
      </w:r>
      <w:r>
        <w:rPr>
          <w:rFonts w:cs="Times New Roman" w:ascii="Times New Roman" w:hAnsi="Times New Roman"/>
          <w:spacing w:val="-1"/>
          <w:lang w:val="sq-AL"/>
        </w:rPr>
        <w:t>h</w:t>
      </w:r>
      <w:r>
        <w:rPr>
          <w:rFonts w:cs="Times New Roman" w:ascii="Times New Roman" w:hAnsi="Times New Roman"/>
          <w:lang w:val="sq-AL"/>
        </w:rPr>
        <w:t>eti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e dhe dëshminë se nuk ka qenë i/e dënuar per krim, dhunë ose vepra te padenja që përfshijnë fëmijët;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Dës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spacing w:val="-1"/>
          <w:lang w:val="sq-AL"/>
        </w:rPr>
        <w:t>p</w:t>
      </w:r>
      <w:r>
        <w:rPr>
          <w:rFonts w:cs="Times New Roman" w:ascii="Times New Roman" w:hAnsi="Times New Roman"/>
          <w:lang w:val="sq-AL"/>
        </w:rPr>
        <w:t>ërvojës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s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1"/>
          <w:lang w:val="sq-AL"/>
        </w:rPr>
        <w:t>p</w:t>
      </w:r>
      <w:r>
        <w:rPr>
          <w:rFonts w:cs="Times New Roman" w:ascii="Times New Roman" w:hAnsi="Times New Roman"/>
          <w:spacing w:val="-2"/>
          <w:lang w:val="sq-AL"/>
        </w:rPr>
        <w:t>un</w:t>
      </w:r>
      <w:r>
        <w:rPr>
          <w:rFonts w:cs="Times New Roman" w:ascii="Times New Roman" w:hAnsi="Times New Roman"/>
          <w:lang w:val="sq-AL"/>
        </w:rPr>
        <w:t>ës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ë procesin edukativo- arsimor;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/>
      </w:pPr>
      <w:r>
        <w:rPr>
          <w:rFonts w:cs="Times New Roman" w:ascii="Times New Roman" w:hAnsi="Times New Roman"/>
          <w:lang w:val="sq-AL"/>
        </w:rPr>
        <w:t xml:space="preserve">Deklaratën ne betim qe vërteton se ne tri vitet e fundit  kandidati/ja nuk ka qenë në asnjë funksion udhëheqës ne strukturat e partive politike.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spacing w:lineRule="exact" w:line="274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Portfol</w:t>
      </w:r>
      <w:r>
        <w:rPr>
          <w:rFonts w:cs="Times New Roman" w:ascii="Times New Roman" w:hAnsi="Times New Roman"/>
          <w:spacing w:val="-2"/>
          <w:lang w:val="sq-AL"/>
        </w:rPr>
        <w:t>i</w:t>
      </w:r>
      <w:r>
        <w:rPr>
          <w:rFonts w:cs="Times New Roman" w:ascii="Times New Roman" w:hAnsi="Times New Roman"/>
          <w:lang w:val="sq-AL"/>
        </w:rPr>
        <w:t>o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profesi</w:t>
      </w:r>
      <w:r>
        <w:rPr>
          <w:rFonts w:cs="Times New Roman" w:ascii="Times New Roman" w:hAnsi="Times New Roman"/>
          <w:spacing w:val="-2"/>
          <w:lang w:val="sq-AL"/>
        </w:rPr>
        <w:t>o</w:t>
      </w:r>
      <w:r>
        <w:rPr>
          <w:rFonts w:cs="Times New Roman" w:ascii="Times New Roman" w:hAnsi="Times New Roman"/>
          <w:lang w:val="sq-AL"/>
        </w:rPr>
        <w:t>nale</w:t>
      </w:r>
      <w:r>
        <w:rPr>
          <w:rFonts w:cs="Times New Roman" w:ascii="Times New Roman" w:hAnsi="Times New Roman"/>
          <w:spacing w:val="-2"/>
          <w:lang w:val="sq-AL"/>
        </w:rPr>
        <w:t xml:space="preserve">  me dëshmi sipas udhëzimeve </w:t>
      </w:r>
      <w:r>
        <w:rPr>
          <w:rFonts w:cs="Times New Roman" w:ascii="Times New Roman" w:hAnsi="Times New Roman"/>
          <w:lang w:val="sq-AL"/>
        </w:rPr>
        <w:t>në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s</w:t>
      </w:r>
      <w:r>
        <w:rPr>
          <w:rFonts w:cs="Times New Roman" w:ascii="Times New Roman" w:hAnsi="Times New Roman"/>
          <w:lang w:val="sq-AL"/>
        </w:rPr>
        <w:t>ht</w:t>
      </w:r>
      <w:r>
        <w:rPr>
          <w:rFonts w:cs="Times New Roman" w:ascii="Times New Roman" w:hAnsi="Times New Roman"/>
          <w:spacing w:val="1"/>
          <w:lang w:val="sq-AL"/>
        </w:rPr>
        <w:t>o</w:t>
      </w:r>
      <w:r>
        <w:rPr>
          <w:rFonts w:cs="Times New Roman" w:ascii="Times New Roman" w:hAnsi="Times New Roman"/>
          <w:lang w:val="sq-AL"/>
        </w:rPr>
        <w:t>j</w:t>
      </w:r>
      <w:r>
        <w:rPr>
          <w:rFonts w:cs="Times New Roman" w:ascii="Times New Roman" w:hAnsi="Times New Roman"/>
          <w:spacing w:val="-3"/>
          <w:lang w:val="sq-AL"/>
        </w:rPr>
        <w:t>c</w:t>
      </w:r>
      <w:r>
        <w:rPr>
          <w:rFonts w:cs="Times New Roman" w:ascii="Times New Roman" w:hAnsi="Times New Roman"/>
          <w:lang w:val="sq-AL"/>
        </w:rPr>
        <w:t>ën/formularin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H të</w:t>
      </w:r>
      <w:r>
        <w:rPr>
          <w:rFonts w:cs="Times New Roman" w:ascii="Times New Roman" w:hAnsi="Times New Roman"/>
          <w:spacing w:val="1"/>
          <w:lang w:val="sq-AL"/>
        </w:rPr>
        <w:t xml:space="preserve"> këtij UA</w:t>
      </w:r>
      <w:r>
        <w:rPr>
          <w:rFonts w:cs="Times New Roman" w:ascii="Times New Roman" w:hAnsi="Times New Roman"/>
          <w:lang w:val="sq-AL"/>
        </w:rPr>
        <w:t>;</w:t>
      </w:r>
    </w:p>
    <w:p>
      <w:pPr>
        <w:pStyle w:val="Normal"/>
        <w:tabs>
          <w:tab w:val="clear" w:pos="720"/>
          <w:tab w:val="left" w:pos="231" w:leader="none"/>
        </w:tabs>
        <w:bidi w:val="0"/>
        <w:spacing w:lineRule="exact" w:line="274"/>
        <w:ind w:left="0" w:right="470" w:hanging="0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tabs>
          <w:tab w:val="clear" w:pos="720"/>
          <w:tab w:val="left" w:pos="231" w:leader="none"/>
        </w:tabs>
        <w:bidi w:val="0"/>
        <w:spacing w:lineRule="exact" w:line="274"/>
        <w:ind w:left="0" w:right="470" w:hanging="0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rFonts w:ascii="Arial Narrow" w:hAnsi="Arial Narrow"/>
          <w:b/>
          <w:lang w:val="sq-AL"/>
        </w:rPr>
        <w:t xml:space="preserve">II. </w:t>
      </w:r>
      <w:r>
        <w:rPr>
          <w:b/>
          <w:sz w:val="28"/>
          <w:lang w:val="sq-AL"/>
        </w:rPr>
        <w:t>Tit</w:t>
      </w:r>
      <w:r>
        <w:rPr>
          <w:b/>
          <w:spacing w:val="-1"/>
          <w:sz w:val="28"/>
          <w:lang w:val="sq-AL"/>
        </w:rPr>
        <w:t>u</w:t>
      </w:r>
      <w:r>
        <w:rPr>
          <w:b/>
          <w:sz w:val="28"/>
          <w:lang w:val="sq-AL"/>
        </w:rPr>
        <w:t>lli</w:t>
      </w:r>
      <w:r>
        <w:rPr>
          <w:b/>
          <w:spacing w:val="-4"/>
          <w:sz w:val="28"/>
          <w:lang w:val="sq-AL"/>
        </w:rPr>
        <w:t xml:space="preserve"> </w:t>
      </w:r>
      <w:r>
        <w:rPr>
          <w:b/>
          <w:sz w:val="28"/>
          <w:lang w:val="sq-AL"/>
        </w:rPr>
        <w:t>i</w:t>
      </w:r>
      <w:r>
        <w:rPr>
          <w:b/>
          <w:spacing w:val="-2"/>
          <w:sz w:val="28"/>
          <w:lang w:val="sq-AL"/>
        </w:rPr>
        <w:t xml:space="preserve"> v</w:t>
      </w:r>
      <w:r>
        <w:rPr>
          <w:b/>
          <w:sz w:val="28"/>
          <w:lang w:val="sq-AL"/>
        </w:rPr>
        <w:t>endit</w:t>
      </w:r>
      <w:r>
        <w:rPr>
          <w:b/>
          <w:spacing w:val="-2"/>
          <w:sz w:val="28"/>
          <w:lang w:val="sq-AL"/>
        </w:rPr>
        <w:t xml:space="preserve"> </w:t>
      </w:r>
      <w:r>
        <w:rPr>
          <w:b/>
          <w:sz w:val="28"/>
          <w:lang w:val="sq-AL"/>
        </w:rPr>
        <w:t>të</w:t>
      </w:r>
      <w:r>
        <w:rPr>
          <w:b/>
          <w:spacing w:val="-2"/>
          <w:sz w:val="28"/>
          <w:lang w:val="sq-AL"/>
        </w:rPr>
        <w:t xml:space="preserve"> </w:t>
      </w:r>
      <w:r>
        <w:rPr>
          <w:b/>
          <w:sz w:val="28"/>
          <w:lang w:val="sq-AL"/>
        </w:rPr>
        <w:t>punës</w:t>
      </w:r>
      <w:r>
        <w:rPr>
          <w:sz w:val="28"/>
          <w:lang w:val="sq-AL"/>
        </w:rPr>
        <w:t>:</w:t>
      </w:r>
      <w:r>
        <w:rPr>
          <w:spacing w:val="-2"/>
          <w:sz w:val="28"/>
          <w:lang w:val="sq-AL"/>
        </w:rPr>
        <w:t xml:space="preserve">  </w:t>
      </w:r>
      <w:r>
        <w:rPr>
          <w:b/>
          <w:sz w:val="28"/>
          <w:szCs w:val="28"/>
          <w:lang w:val="sq-AL"/>
        </w:rPr>
        <w:t>Zëvend</w:t>
      </w:r>
      <w:r>
        <w:rPr>
          <w:b/>
          <w:spacing w:val="-2"/>
          <w:sz w:val="28"/>
          <w:szCs w:val="28"/>
          <w:lang w:val="sq-AL"/>
        </w:rPr>
        <w:t>ë</w:t>
      </w:r>
      <w:r>
        <w:rPr>
          <w:b/>
          <w:sz w:val="28"/>
          <w:szCs w:val="28"/>
          <w:lang w:val="sq-AL"/>
        </w:rPr>
        <w:t>s</w:t>
      </w:r>
      <w:r>
        <w:rPr>
          <w:b/>
          <w:spacing w:val="-1"/>
          <w:sz w:val="28"/>
          <w:szCs w:val="28"/>
          <w:lang w:val="sq-AL"/>
        </w:rPr>
        <w:t>d</w:t>
      </w:r>
      <w:r>
        <w:rPr>
          <w:b/>
          <w:sz w:val="28"/>
          <w:szCs w:val="28"/>
          <w:lang w:val="sq-AL"/>
        </w:rPr>
        <w:t>r</w:t>
      </w:r>
      <w:r>
        <w:rPr>
          <w:b/>
          <w:spacing w:val="1"/>
          <w:sz w:val="28"/>
          <w:szCs w:val="28"/>
          <w:lang w:val="sq-AL"/>
        </w:rPr>
        <w:t>e</w:t>
      </w:r>
      <w:r>
        <w:rPr>
          <w:b/>
          <w:sz w:val="28"/>
          <w:szCs w:val="28"/>
          <w:lang w:val="sq-AL"/>
        </w:rPr>
        <w:t xml:space="preserve">jtor </w:t>
      </w:r>
      <w:r>
        <w:rPr>
          <w:b/>
          <w:bCs/>
          <w:sz w:val="28"/>
          <w:szCs w:val="28"/>
          <w:lang w:val="sq-AL"/>
        </w:rPr>
        <w:t xml:space="preserve">në Qendrën e Kompetencës </w:t>
      </w:r>
      <w:r>
        <w:rPr>
          <w:b/>
          <w:sz w:val="28"/>
          <w:szCs w:val="28"/>
          <w:lang w:val="sq-AL"/>
        </w:rPr>
        <w:t>në Ferizaj</w:t>
      </w:r>
    </w:p>
    <w:p>
      <w:pPr>
        <w:pStyle w:val="Normal"/>
        <w:bidi w:val="0"/>
        <w:ind w:left="0" w:right="0" w:hanging="0"/>
        <w:rPr>
          <w:b/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277" w:leader="none"/>
          <w:tab w:val="left" w:pos="5580" w:leader="none"/>
        </w:tabs>
        <w:bidi w:val="0"/>
        <w:spacing w:lineRule="auto" w:line="276" w:before="57" w:after="0"/>
        <w:ind w:left="0" w:right="470" w:hanging="360"/>
        <w:rPr>
          <w:lang w:val="sq-AL"/>
        </w:rPr>
      </w:pPr>
      <w:r>
        <w:rPr>
          <w:b/>
          <w:bCs/>
          <w:lang w:val="sq-AL"/>
        </w:rPr>
        <w:t xml:space="preserve">Qendra e Kompetencës </w:t>
      </w:r>
      <w:r>
        <w:rPr>
          <w:b/>
          <w:lang w:val="sq-AL"/>
        </w:rPr>
        <w:t xml:space="preserve">në Ferizaj </w:t>
      </w:r>
    </w:p>
    <w:p>
      <w:pPr>
        <w:pStyle w:val="Normal"/>
        <w:tabs>
          <w:tab w:val="clear" w:pos="720"/>
          <w:tab w:val="left" w:pos="277" w:leader="none"/>
          <w:tab w:val="left" w:pos="5580" w:leader="none"/>
        </w:tabs>
        <w:bidi w:val="0"/>
        <w:spacing w:lineRule="auto" w:line="276" w:before="57" w:after="0"/>
        <w:ind w:left="111" w:right="470" w:hanging="0"/>
        <w:rPr>
          <w:b/>
          <w:b/>
          <w:bCs/>
          <w:lang w:val="sq-AL"/>
        </w:rPr>
      </w:pPr>
      <w:r>
        <w:rPr>
          <w:b/>
          <w:bCs/>
          <w:lang w:val="sq-AL"/>
        </w:rPr>
      </w:r>
    </w:p>
    <w:p>
      <w:pPr>
        <w:pStyle w:val="Normal"/>
        <w:bidi w:val="0"/>
        <w:ind w:left="111" w:right="470" w:hanging="0"/>
        <w:rPr>
          <w:lang w:val="sq-AL"/>
        </w:rPr>
      </w:pPr>
      <w:r>
        <w:rPr>
          <w:b/>
          <w:bCs/>
          <w:lang w:val="sq-AL"/>
        </w:rPr>
        <w:t>Lloji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v</w:t>
      </w:r>
      <w:r>
        <w:rPr>
          <w:b/>
          <w:bCs/>
          <w:lang w:val="sq-AL"/>
        </w:rPr>
        <w:t>endit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punës: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3"/>
          <w:lang w:val="sq-AL"/>
        </w:rPr>
        <w:t>m</w:t>
      </w:r>
      <w:r>
        <w:rPr>
          <w:b/>
          <w:bCs/>
          <w:lang w:val="sq-AL"/>
        </w:rPr>
        <w:t>e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spacing w:val="1"/>
          <w:lang w:val="sq-AL"/>
        </w:rPr>
        <w:t>a</w:t>
      </w:r>
      <w:r>
        <w:rPr>
          <w:b/>
          <w:bCs/>
          <w:lang w:val="sq-AL"/>
        </w:rPr>
        <w:t>fat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t</w:t>
      </w:r>
      <w:r>
        <w:rPr>
          <w:b/>
          <w:bCs/>
          <w:lang w:val="sq-AL"/>
        </w:rPr>
        <w:t>ë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c</w:t>
      </w:r>
      <w:r>
        <w:rPr>
          <w:b/>
          <w:bCs/>
          <w:lang w:val="sq-AL"/>
        </w:rPr>
        <w:t>akt</w:t>
      </w:r>
      <w:r>
        <w:rPr>
          <w:b/>
          <w:bCs/>
          <w:spacing w:val="-1"/>
          <w:lang w:val="sq-AL"/>
        </w:rPr>
        <w:t>u</w:t>
      </w:r>
      <w:r>
        <w:rPr>
          <w:b/>
          <w:bCs/>
          <w:lang w:val="sq-AL"/>
        </w:rPr>
        <w:t>ar,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me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o</w:t>
      </w:r>
      <w:r>
        <w:rPr>
          <w:b/>
          <w:bCs/>
          <w:spacing w:val="-2"/>
          <w:lang w:val="sq-AL"/>
        </w:rPr>
        <w:t>r</w:t>
      </w:r>
      <w:r>
        <w:rPr>
          <w:b/>
          <w:bCs/>
          <w:lang w:val="sq-AL"/>
        </w:rPr>
        <w:t>ar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-4"/>
          <w:lang w:val="sq-AL"/>
        </w:rPr>
        <w:t xml:space="preserve"> </w:t>
      </w:r>
      <w:r>
        <w:rPr>
          <w:b/>
          <w:bCs/>
          <w:lang w:val="sq-AL"/>
        </w:rPr>
        <w:t>plo</w:t>
      </w:r>
      <w:r>
        <w:rPr>
          <w:b/>
          <w:bCs/>
          <w:spacing w:val="-1"/>
          <w:lang w:val="sq-AL"/>
        </w:rPr>
        <w:t>t</w:t>
      </w:r>
      <w:r>
        <w:rPr>
          <w:b/>
          <w:bCs/>
          <w:lang w:val="sq-AL"/>
        </w:rPr>
        <w:t xml:space="preserve">ë </w:t>
      </w:r>
    </w:p>
    <w:p>
      <w:pPr>
        <w:pStyle w:val="Normal"/>
        <w:bidi w:val="0"/>
        <w:ind w:left="111" w:right="470" w:hanging="0"/>
        <w:rPr/>
      </w:pPr>
      <w:r>
        <w:rPr>
          <w:b/>
          <w:bCs/>
          <w:lang w:val="sq-AL"/>
        </w:rPr>
        <w:t>Numri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Pozit</w:t>
      </w:r>
      <w:r>
        <w:rPr>
          <w:b/>
          <w:bCs/>
          <w:spacing w:val="-2"/>
          <w:lang w:val="sq-AL"/>
        </w:rPr>
        <w:t>a</w:t>
      </w:r>
      <w:r>
        <w:rPr>
          <w:b/>
          <w:bCs/>
          <w:lang w:val="sq-AL"/>
        </w:rPr>
        <w:t>ve:</w:t>
      </w:r>
      <w:r>
        <w:rPr>
          <w:b/>
          <w:bCs/>
          <w:spacing w:val="-2"/>
          <w:lang w:val="sq-AL"/>
        </w:rPr>
        <w:t xml:space="preserve"> Një</w:t>
      </w:r>
      <w:r>
        <w:rPr>
          <w:b/>
          <w:bCs/>
          <w:lang w:val="sq-AL"/>
        </w:rPr>
        <w:t xml:space="preserve"> (1)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</w:t>
      </w:r>
      <w:r>
        <w:rPr>
          <w:b/>
          <w:bCs/>
          <w:spacing w:val="-5"/>
          <w:lang w:val="sq-AL"/>
        </w:rPr>
        <w:t>o</w:t>
      </w:r>
      <w:r>
        <w:rPr>
          <w:b/>
          <w:bCs/>
          <w:lang w:val="sq-AL"/>
        </w:rPr>
        <w:t xml:space="preserve">zitë, </w:t>
      </w:r>
    </w:p>
    <w:p>
      <w:pPr>
        <w:pStyle w:val="Normal"/>
        <w:bidi w:val="0"/>
        <w:spacing w:lineRule="exact" w:line="274" w:before="5" w:after="0"/>
        <w:ind w:left="111" w:right="470" w:hanging="0"/>
        <w:rPr>
          <w:lang w:val="sq-AL"/>
        </w:rPr>
      </w:pPr>
      <w:r>
        <w:rPr>
          <w:b/>
          <w:bCs/>
          <w:lang w:val="sq-AL"/>
        </w:rPr>
        <w:t>Kategoria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Funk</w:t>
      </w:r>
      <w:r>
        <w:rPr>
          <w:b/>
          <w:bCs/>
          <w:spacing w:val="-2"/>
          <w:lang w:val="sq-AL"/>
        </w:rPr>
        <w:t>s</w:t>
      </w:r>
      <w:r>
        <w:rPr>
          <w:b/>
          <w:bCs/>
          <w:lang w:val="sq-AL"/>
        </w:rPr>
        <w:t>ional</w:t>
      </w:r>
      <w:r>
        <w:rPr>
          <w:b/>
          <w:bCs/>
          <w:spacing w:val="1"/>
          <w:lang w:val="sq-AL"/>
        </w:rPr>
        <w:t>e</w:t>
      </w:r>
      <w:r>
        <w:rPr>
          <w:b/>
          <w:bCs/>
          <w:lang w:val="sq-AL"/>
        </w:rPr>
        <w:t>: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N</w:t>
      </w:r>
      <w:r>
        <w:rPr>
          <w:b/>
          <w:bCs/>
          <w:spacing w:val="-3"/>
          <w:lang w:val="sq-AL"/>
        </w:rPr>
        <w:t>i</w:t>
      </w:r>
      <w:r>
        <w:rPr>
          <w:b/>
          <w:bCs/>
          <w:lang w:val="sq-AL"/>
        </w:rPr>
        <w:t>vel</w:t>
      </w:r>
      <w:r>
        <w:rPr>
          <w:b/>
          <w:bCs/>
          <w:spacing w:val="-6"/>
          <w:lang w:val="sq-AL"/>
        </w:rPr>
        <w:t xml:space="preserve"> </w:t>
      </w:r>
      <w:r>
        <w:rPr>
          <w:b/>
          <w:bCs/>
          <w:lang w:val="sq-AL"/>
        </w:rPr>
        <w:t>d</w:t>
      </w:r>
      <w:r>
        <w:rPr>
          <w:b/>
          <w:bCs/>
          <w:spacing w:val="-3"/>
          <w:lang w:val="sq-AL"/>
        </w:rPr>
        <w:t>r</w:t>
      </w:r>
      <w:r>
        <w:rPr>
          <w:b/>
          <w:bCs/>
          <w:lang w:val="sq-AL"/>
        </w:rPr>
        <w:t xml:space="preserve">ejtues </w:t>
      </w:r>
    </w:p>
    <w:p>
      <w:pPr>
        <w:pStyle w:val="Normal"/>
        <w:bidi w:val="0"/>
        <w:spacing w:lineRule="exact" w:line="276"/>
        <w:ind w:left="111" w:right="470" w:hanging="0"/>
        <w:rPr>
          <w:lang w:val="sq-AL"/>
        </w:rPr>
      </w:pPr>
      <w:r>
        <w:rPr>
          <w:b/>
          <w:bCs/>
          <w:color w:val="000000"/>
          <w:lang w:val="sq-AL"/>
        </w:rPr>
        <w:t>Lloj pozitës: Nëpunës i Shërbimit Publik</w:t>
      </w:r>
    </w:p>
    <w:p>
      <w:pPr>
        <w:pStyle w:val="Normal"/>
        <w:bidi w:val="0"/>
        <w:spacing w:lineRule="exact" w:line="272"/>
        <w:ind w:left="111" w:right="470" w:hanging="0"/>
        <w:jc w:val="both"/>
        <w:rPr>
          <w:lang w:val="sq-AL"/>
        </w:rPr>
      </w:pPr>
      <w:r>
        <w:rPr>
          <w:b/>
          <w:bCs/>
          <w:lang w:val="sq-AL"/>
        </w:rPr>
        <w:t>Ko</w:t>
      </w:r>
      <w:r>
        <w:rPr>
          <w:b/>
          <w:bCs/>
          <w:spacing w:val="-1"/>
          <w:lang w:val="sq-AL"/>
        </w:rPr>
        <w:t>h</w:t>
      </w:r>
      <w:r>
        <w:rPr>
          <w:b/>
          <w:bCs/>
          <w:lang w:val="sq-AL"/>
        </w:rPr>
        <w:t>ëzgjatja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e</w:t>
      </w:r>
      <w:r>
        <w:rPr>
          <w:b/>
          <w:bCs/>
          <w:spacing w:val="-4"/>
          <w:lang w:val="sq-AL"/>
        </w:rPr>
        <w:t xml:space="preserve"> </w:t>
      </w:r>
      <w:r>
        <w:rPr>
          <w:b/>
          <w:bCs/>
          <w:spacing w:val="1"/>
          <w:lang w:val="sq-AL"/>
        </w:rPr>
        <w:t>e</w:t>
      </w:r>
      <w:r>
        <w:rPr>
          <w:b/>
          <w:bCs/>
          <w:lang w:val="sq-AL"/>
        </w:rPr>
        <w:t>m</w:t>
      </w:r>
      <w:r>
        <w:rPr>
          <w:b/>
          <w:bCs/>
          <w:spacing w:val="-2"/>
          <w:lang w:val="sq-AL"/>
        </w:rPr>
        <w:t>ë</w:t>
      </w:r>
      <w:r>
        <w:rPr>
          <w:b/>
          <w:bCs/>
          <w:spacing w:val="1"/>
          <w:lang w:val="sq-AL"/>
        </w:rPr>
        <w:t>r</w:t>
      </w:r>
      <w:r>
        <w:rPr>
          <w:b/>
          <w:bCs/>
          <w:lang w:val="sq-AL"/>
        </w:rPr>
        <w:t>imit:</w:t>
      </w:r>
      <w:r>
        <w:rPr>
          <w:b/>
          <w:bCs/>
          <w:spacing w:val="-4"/>
          <w:lang w:val="sq-AL"/>
        </w:rPr>
        <w:t xml:space="preserve"> </w:t>
      </w:r>
      <w:r>
        <w:rPr>
          <w:b/>
          <w:bCs/>
          <w:lang w:val="sq-AL"/>
        </w:rPr>
        <w:t>Katër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(4)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v</w:t>
      </w:r>
      <w:r>
        <w:rPr>
          <w:b/>
          <w:bCs/>
          <w:spacing w:val="-2"/>
          <w:lang w:val="sq-AL"/>
        </w:rPr>
        <w:t>j</w:t>
      </w:r>
      <w:r>
        <w:rPr>
          <w:b/>
          <w:bCs/>
          <w:lang w:val="sq-AL"/>
        </w:rPr>
        <w:t>et</w:t>
      </w:r>
    </w:p>
    <w:p>
      <w:pPr>
        <w:pStyle w:val="Normal"/>
        <w:bidi w:val="0"/>
        <w:spacing w:lineRule="exact" w:line="272"/>
        <w:ind w:left="111" w:right="470" w:hanging="0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111" w:right="470" w:hanging="0"/>
        <w:jc w:val="both"/>
        <w:rPr>
          <w:lang w:val="sq-AL"/>
        </w:rPr>
      </w:pPr>
      <w:r>
        <w:rPr>
          <w:b/>
          <w:bCs/>
          <w:lang w:val="sq-AL"/>
        </w:rPr>
        <w:t>Q</w:t>
      </w:r>
      <w:r>
        <w:rPr>
          <w:b/>
          <w:bCs/>
          <w:spacing w:val="1"/>
          <w:lang w:val="sq-AL"/>
        </w:rPr>
        <w:t>ë</w:t>
      </w:r>
      <w:r>
        <w:rPr>
          <w:b/>
          <w:bCs/>
          <w:lang w:val="sq-AL"/>
        </w:rPr>
        <w:t>llimi</w:t>
      </w:r>
      <w:r>
        <w:rPr>
          <w:b/>
          <w:bCs/>
          <w:spacing w:val="-5"/>
          <w:lang w:val="sq-AL"/>
        </w:rPr>
        <w:t xml:space="preserve"> </w:t>
      </w:r>
      <w:r>
        <w:rPr>
          <w:b/>
          <w:bCs/>
          <w:lang w:val="sq-AL"/>
        </w:rPr>
        <w:t>i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spacing w:val="-1"/>
          <w:lang w:val="sq-AL"/>
        </w:rPr>
        <w:t>v</w:t>
      </w:r>
      <w:r>
        <w:rPr>
          <w:b/>
          <w:bCs/>
          <w:lang w:val="sq-AL"/>
        </w:rPr>
        <w:t>endit</w:t>
      </w:r>
      <w:r>
        <w:rPr>
          <w:b/>
          <w:bCs/>
          <w:spacing w:val="-3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-2"/>
          <w:lang w:val="sq-AL"/>
        </w:rPr>
        <w:t xml:space="preserve"> </w:t>
      </w:r>
      <w:r>
        <w:rPr>
          <w:b/>
          <w:bCs/>
          <w:lang w:val="sq-AL"/>
        </w:rPr>
        <w:t>punës:</w:t>
      </w:r>
    </w:p>
    <w:p>
      <w:pPr>
        <w:pStyle w:val="Normal"/>
        <w:bidi w:val="0"/>
        <w:spacing w:lineRule="exact" w:line="150" w:before="2" w:after="0"/>
        <w:ind w:left="0" w:right="470" w:hanging="0"/>
        <w:rPr>
          <w:sz w:val="15"/>
          <w:szCs w:val="15"/>
          <w:lang w:val="sq-AL"/>
        </w:rPr>
      </w:pPr>
      <w:r>
        <w:rPr>
          <w:sz w:val="15"/>
          <w:szCs w:val="15"/>
          <w:lang w:val="sq-AL"/>
        </w:rPr>
      </w:r>
    </w:p>
    <w:p>
      <w:pPr>
        <w:pStyle w:val="Normal"/>
        <w:bidi w:val="0"/>
        <w:ind w:left="111" w:right="470" w:hanging="0"/>
        <w:jc w:val="both"/>
        <w:rPr>
          <w:lang w:val="sq-AL"/>
        </w:rPr>
      </w:pPr>
      <w:r>
        <w:rPr>
          <w:lang w:val="sq-AL"/>
        </w:rPr>
        <w:t>Ud</w:t>
      </w:r>
      <w:r>
        <w:rPr>
          <w:spacing w:val="1"/>
          <w:lang w:val="sq-AL"/>
        </w:rPr>
        <w:t>h</w:t>
      </w:r>
      <w:r>
        <w:rPr>
          <w:lang w:val="sq-AL"/>
        </w:rPr>
        <w:t>ë</w:t>
      </w:r>
      <w:r>
        <w:rPr>
          <w:spacing w:val="-2"/>
          <w:lang w:val="sq-AL"/>
        </w:rPr>
        <w:t>h</w:t>
      </w:r>
      <w:r>
        <w:rPr>
          <w:lang w:val="sq-AL"/>
        </w:rPr>
        <w:t>eqj</w:t>
      </w:r>
      <w:r>
        <w:rPr>
          <w:spacing w:val="-2"/>
          <w:lang w:val="sq-AL"/>
        </w:rPr>
        <w:t>a</w:t>
      </w:r>
      <w:r>
        <w:rPr>
          <w:lang w:val="sq-AL"/>
        </w:rPr>
        <w:t>,</w:t>
      </w:r>
      <w:r>
        <w:rPr>
          <w:spacing w:val="-1"/>
          <w:lang w:val="sq-AL"/>
        </w:rPr>
        <w:t xml:space="preserve"> m</w:t>
      </w:r>
      <w:r>
        <w:rPr>
          <w:lang w:val="sq-AL"/>
        </w:rPr>
        <w:t>e</w:t>
      </w:r>
      <w:r>
        <w:rPr>
          <w:spacing w:val="-2"/>
          <w:lang w:val="sq-AL"/>
        </w:rPr>
        <w:t>n</w:t>
      </w:r>
      <w:r>
        <w:rPr>
          <w:lang w:val="sq-AL"/>
        </w:rPr>
        <w:t>axhi</w:t>
      </w:r>
      <w:r>
        <w:rPr>
          <w:spacing w:val="-2"/>
          <w:lang w:val="sq-AL"/>
        </w:rPr>
        <w:t>m</w:t>
      </w:r>
      <w:r>
        <w:rPr>
          <w:lang w:val="sq-AL"/>
        </w:rPr>
        <w:t>i</w:t>
      </w:r>
      <w:r>
        <w:rPr>
          <w:spacing w:val="-2"/>
          <w:lang w:val="sq-AL"/>
        </w:rPr>
        <w:t xml:space="preserve"> </w:t>
      </w:r>
      <w:r>
        <w:rPr>
          <w:lang w:val="sq-AL"/>
        </w:rPr>
        <w:t>d</w:t>
      </w:r>
      <w:r>
        <w:rPr>
          <w:spacing w:val="-2"/>
          <w:lang w:val="sq-AL"/>
        </w:rPr>
        <w:t>h</w:t>
      </w:r>
      <w:r>
        <w:rPr>
          <w:lang w:val="sq-AL"/>
        </w:rPr>
        <w:t>e</w:t>
      </w:r>
      <w:r>
        <w:rPr>
          <w:spacing w:val="-3"/>
          <w:lang w:val="sq-AL"/>
        </w:rPr>
        <w:t xml:space="preserve"> </w:t>
      </w:r>
      <w:r>
        <w:rPr>
          <w:spacing w:val="-1"/>
          <w:lang w:val="sq-AL"/>
        </w:rPr>
        <w:t>m</w:t>
      </w:r>
      <w:r>
        <w:rPr>
          <w:lang w:val="sq-AL"/>
        </w:rPr>
        <w:t>bikë</w:t>
      </w:r>
      <w:r>
        <w:rPr>
          <w:spacing w:val="1"/>
          <w:lang w:val="sq-AL"/>
        </w:rPr>
        <w:t>q</w:t>
      </w:r>
      <w:r>
        <w:rPr>
          <w:lang w:val="sq-AL"/>
        </w:rPr>
        <w:t>yr</w:t>
      </w:r>
      <w:r>
        <w:rPr>
          <w:spacing w:val="-2"/>
          <w:lang w:val="sq-AL"/>
        </w:rPr>
        <w:t>j</w:t>
      </w:r>
      <w:r>
        <w:rPr>
          <w:lang w:val="sq-AL"/>
        </w:rPr>
        <w:t>a</w:t>
      </w:r>
      <w:r>
        <w:rPr>
          <w:spacing w:val="-1"/>
          <w:lang w:val="sq-AL"/>
        </w:rPr>
        <w:t xml:space="preserve"> </w:t>
      </w:r>
      <w:r>
        <w:rPr>
          <w:lang w:val="sq-AL"/>
        </w:rPr>
        <w:t xml:space="preserve">e </w:t>
      </w:r>
      <w:r>
        <w:rPr>
          <w:spacing w:val="-3"/>
          <w:lang w:val="sq-AL"/>
        </w:rPr>
        <w:t>i</w:t>
      </w:r>
      <w:r>
        <w:rPr>
          <w:lang w:val="sq-AL"/>
        </w:rPr>
        <w:t>nstit</w:t>
      </w:r>
      <w:r>
        <w:rPr>
          <w:spacing w:val="1"/>
          <w:lang w:val="sq-AL"/>
        </w:rPr>
        <w:t>u</w:t>
      </w:r>
      <w:r>
        <w:rPr>
          <w:lang w:val="sq-AL"/>
        </w:rPr>
        <w:t>ci</w:t>
      </w:r>
      <w:r>
        <w:rPr>
          <w:spacing w:val="-2"/>
          <w:lang w:val="sq-AL"/>
        </w:rPr>
        <w:t>o</w:t>
      </w:r>
      <w:r>
        <w:rPr>
          <w:lang w:val="sq-AL"/>
        </w:rPr>
        <w:t>nit</w:t>
      </w:r>
      <w:r>
        <w:rPr>
          <w:spacing w:val="-1"/>
          <w:lang w:val="sq-AL"/>
        </w:rPr>
        <w:t xml:space="preserve"> e</w:t>
      </w:r>
      <w:r>
        <w:rPr>
          <w:spacing w:val="-2"/>
          <w:lang w:val="sq-AL"/>
        </w:rPr>
        <w:t>d</w:t>
      </w:r>
      <w:r>
        <w:rPr>
          <w:lang w:val="sq-AL"/>
        </w:rPr>
        <w:t>ukativ</w:t>
      </w:r>
      <w:r>
        <w:rPr>
          <w:spacing w:val="6"/>
          <w:lang w:val="sq-AL"/>
        </w:rPr>
        <w:t>o</w:t>
      </w:r>
      <w:r>
        <w:rPr>
          <w:spacing w:val="-1"/>
          <w:lang w:val="sq-AL"/>
        </w:rPr>
        <w:t>-</w:t>
      </w:r>
      <w:r>
        <w:rPr>
          <w:lang w:val="sq-AL"/>
        </w:rPr>
        <w:t>ars</w:t>
      </w:r>
      <w:r>
        <w:rPr>
          <w:spacing w:val="-2"/>
          <w:lang w:val="sq-AL"/>
        </w:rPr>
        <w:t>i</w:t>
      </w:r>
      <w:r>
        <w:rPr>
          <w:spacing w:val="-1"/>
          <w:lang w:val="sq-AL"/>
        </w:rPr>
        <w:t>m</w:t>
      </w:r>
      <w:r>
        <w:rPr>
          <w:lang w:val="sq-AL"/>
        </w:rPr>
        <w:t>or</w:t>
      </w:r>
    </w:p>
    <w:p>
      <w:pPr>
        <w:pStyle w:val="Normal"/>
        <w:numPr>
          <w:ilvl w:val="0"/>
          <w:numId w:val="0"/>
        </w:numPr>
        <w:bidi w:val="0"/>
        <w:ind w:left="111" w:right="470" w:hanging="0"/>
        <w:jc w:val="both"/>
        <w:outlineLvl w:val="0"/>
        <w:rPr>
          <w:b/>
          <w:b/>
          <w:bCs/>
          <w:lang w:val="sq-AL"/>
        </w:rPr>
      </w:pPr>
      <w:r>
        <w:rPr>
          <w:b/>
          <w:bCs/>
          <w:lang w:val="sq-AL"/>
        </w:rPr>
      </w:r>
    </w:p>
    <w:p>
      <w:pPr>
        <w:pStyle w:val="Normal"/>
        <w:numPr>
          <w:ilvl w:val="0"/>
          <w:numId w:val="0"/>
        </w:numPr>
        <w:bidi w:val="0"/>
        <w:ind w:left="111" w:right="470" w:hanging="0"/>
        <w:jc w:val="both"/>
        <w:outlineLvl w:val="0"/>
        <w:rPr>
          <w:lang w:val="sq-AL"/>
        </w:rPr>
      </w:pPr>
      <w:r>
        <w:rPr>
          <w:b/>
          <w:bCs/>
          <w:lang w:val="sq-AL"/>
        </w:rPr>
        <w:t>DETYR</w:t>
      </w:r>
      <w:r>
        <w:rPr>
          <w:b/>
          <w:bCs/>
          <w:spacing w:val="-1"/>
          <w:lang w:val="sq-AL"/>
        </w:rPr>
        <w:t>A</w:t>
      </w:r>
      <w:r>
        <w:rPr>
          <w:b/>
          <w:bCs/>
          <w:lang w:val="sq-AL"/>
        </w:rPr>
        <w:t>T</w:t>
      </w:r>
      <w:r>
        <w:rPr>
          <w:b/>
          <w:bCs/>
          <w:spacing w:val="44"/>
          <w:lang w:val="sq-AL"/>
        </w:rPr>
        <w:t xml:space="preserve"> </w:t>
      </w:r>
      <w:r>
        <w:rPr>
          <w:b/>
          <w:bCs/>
          <w:lang w:val="sq-AL"/>
        </w:rPr>
        <w:t>K</w:t>
      </w:r>
      <w:r>
        <w:rPr>
          <w:b/>
          <w:bCs/>
          <w:spacing w:val="-1"/>
          <w:lang w:val="sq-AL"/>
        </w:rPr>
        <w:t>R</w:t>
      </w:r>
      <w:r>
        <w:rPr>
          <w:b/>
          <w:bCs/>
          <w:lang w:val="sq-AL"/>
        </w:rPr>
        <w:t>YESORE</w:t>
      </w:r>
      <w:r>
        <w:rPr>
          <w:b/>
          <w:bCs/>
          <w:spacing w:val="-5"/>
          <w:lang w:val="sq-AL"/>
        </w:rPr>
        <w:t xml:space="preserve"> </w:t>
      </w:r>
      <w:r>
        <w:rPr>
          <w:b/>
          <w:bCs/>
          <w:lang w:val="sq-AL"/>
        </w:rPr>
        <w:t>TË</w:t>
      </w:r>
      <w:r>
        <w:rPr>
          <w:b/>
          <w:bCs/>
          <w:spacing w:val="44"/>
          <w:lang w:val="sq-AL"/>
        </w:rPr>
        <w:t xml:space="preserve"> </w:t>
      </w:r>
      <w:r>
        <w:rPr>
          <w:b/>
          <w:bCs/>
          <w:lang w:val="sq-AL"/>
        </w:rPr>
        <w:t>PU</w:t>
      </w:r>
      <w:r>
        <w:rPr>
          <w:b/>
          <w:bCs/>
          <w:spacing w:val="-1"/>
          <w:lang w:val="sq-AL"/>
        </w:rPr>
        <w:t>N</w:t>
      </w:r>
      <w:r>
        <w:rPr>
          <w:b/>
          <w:bCs/>
          <w:lang w:val="sq-AL"/>
        </w:rPr>
        <w:t>ËS</w:t>
      </w:r>
      <w:r>
        <w:rPr>
          <w:b/>
          <w:bCs/>
          <w:spacing w:val="-5"/>
          <w:lang w:val="sq-AL"/>
        </w:rPr>
        <w:t xml:space="preserve"> </w:t>
      </w:r>
      <w:r>
        <w:rPr>
          <w:b/>
          <w:bCs/>
          <w:lang w:val="sq-AL"/>
        </w:rPr>
        <w:t>:</w:t>
      </w:r>
    </w:p>
    <w:p>
      <w:pPr>
        <w:pStyle w:val="Normal"/>
        <w:bidi w:val="0"/>
        <w:ind w:left="0" w:right="0" w:hanging="0"/>
        <w:rPr>
          <w:color w:val="000000"/>
          <w:lang w:val="sq-AL"/>
        </w:rPr>
      </w:pPr>
      <w:r>
        <w:rPr>
          <w:color w:val="000000"/>
          <w:lang w:val="sq-AL"/>
        </w:rPr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>
          <w:lang w:val="sq-AL"/>
        </w:rPr>
      </w:pPr>
      <w:r>
        <w:rPr>
          <w:color w:val="000000"/>
          <w:lang w:val="sq-AL"/>
        </w:rPr>
        <w:t>Zv. Drejtori është përgjegjës për zhvillimin e arsimit dhe marrëdhënie ndërkombëtare</w:t>
      </w:r>
      <w:r>
        <w:rPr>
          <w:b/>
          <w:color w:val="000000"/>
          <w:sz w:val="28"/>
          <w:szCs w:val="28"/>
          <w:lang w:val="sq-AL"/>
        </w:rPr>
        <w:t xml:space="preserve">; 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Zv. Drejtori i shkollës, kujdeset dhe është përgjegjës për zhvillimin e arsimit dhe bashkëpunimin me donatorët dhe institucione rajonale dhe të BE-së,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Kujdeset për zhvillimin dhe aftësimin pedagogjik dhe profesional të mësimdhënësve,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Motivon stafin e mësimdhënësve që të involvohen në bashkëpunim ndërkombëtarë,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Kujdeset dhe është përgjegjës për krijimin e grupeve për hartimin e projekteve për institucione ndërkombëtarë,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Është përgjegjës për koordinimin e aktiviteteve në hartimin e projekteve me AAAPARr-në,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Kujdeset për arritjen në shtetet e BE-së në sferën e AAP-së dhe në përshtatjen e tyre për nevojat e shkollës,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Bashkëpunim me organizma ndërkombëtarë për përgatitjen e nxënësve për tregun e jashtëm,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>Bashkëpunon ngushtë me drejtorin dhe zëvendës drejtorin për biznes;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/>
      </w:pPr>
      <w:r>
        <w:rPr>
          <w:color w:val="000000"/>
          <w:lang w:val="sq-AL"/>
        </w:rPr>
        <w:t xml:space="preserve">Zv. drejtori i shkollës, bën matjen dhe vlerësimin: Vlerësimin për të  nxënit dhe Vlerësimin e të  nxënit; 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>
          <w:lang w:val="sq-AL"/>
        </w:rPr>
      </w:pPr>
      <w:r>
        <w:rPr>
          <w:color w:val="000000"/>
          <w:lang w:val="sq-AL"/>
        </w:rPr>
        <w:t>Zv. drejtori i shkollës, është  i obliguar që  të  mbaj komunikim të  vazhdueshëm me palët e ndryshe të  interesit;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>
          <w:lang w:val="sq-AL"/>
        </w:rPr>
      </w:pPr>
      <w:r>
        <w:rPr>
          <w:color w:val="000000"/>
          <w:lang w:val="sq-AL"/>
        </w:rPr>
        <w:t>Zv. drejtori i shkollës, avokon për mbështetjen e komuniteti për shkollë  dhe  sistem më  të  gjerë të  arsimit;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>
          <w:lang w:val="sq-AL"/>
        </w:rPr>
      </w:pPr>
      <w:r>
        <w:rPr>
          <w:color w:val="000000"/>
          <w:lang w:val="sq-AL"/>
        </w:rPr>
        <w:t xml:space="preserve">Zv. drejtori i shkollës, inkurajon dhe modelon nxënien gjatë  gjithë  jetës për nxënësit dhe personelin; 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>
          <w:lang w:val="sq-AL"/>
        </w:rPr>
      </w:pPr>
      <w:r>
        <w:rPr>
          <w:color w:val="000000"/>
          <w:lang w:val="sq-AL"/>
        </w:rPr>
        <w:t>Zv. drejtori i shkollës, duhet të  shfrytëzoj burime të  ndryshme të  informatave për vendimet të  cilat ndikojnë në  mirëqenien e nxënësve në  shkollë ;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rPr>
          <w:lang w:val="sq-AL"/>
        </w:rPr>
      </w:pPr>
      <w:r>
        <w:rPr>
          <w:color w:val="000000"/>
          <w:lang w:val="sq-AL"/>
        </w:rPr>
        <w:t xml:space="preserve">Zv. drejtori i shkollës, duhet të njeh mundësit e teknologjisë  së  re dhe asaj në  zhvillim, dhe bën të  mundur integrimin e tyre të  plot në  mbështetje të  mësimdhënies dhe të  nxënies; </w:t>
      </w:r>
    </w:p>
    <w:p>
      <w:pPr>
        <w:pStyle w:val="Normal"/>
        <w:bidi w:val="0"/>
        <w:ind w:left="0" w:right="0" w:hanging="0"/>
        <w:rPr>
          <w:color w:val="000000"/>
          <w:lang w:val="sq-AL"/>
        </w:rPr>
      </w:pPr>
      <w:r>
        <w:rPr>
          <w:color w:val="000000"/>
          <w:lang w:val="sq-AL"/>
        </w:rPr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  <w:t>Detyrat dhe përgjegjësitë e drejtorit/eshës dhe zëvendësdrejtorit/eshës mbështeten në ligjet për arsim në fuqi, ato plotësohen edhe me akte të tjera nënligjore që rregullojnë aspekte të veçanta në arsimin parauniversitar në Kosovë.</w:t>
      </w:r>
    </w:p>
    <w:p>
      <w:pPr>
        <w:pStyle w:val="Normal"/>
        <w:bidi w:val="0"/>
        <w:ind w:left="0" w:right="0" w:hanging="0"/>
        <w:rPr>
          <w:color w:val="000000"/>
          <w:lang w:val="sq-AL"/>
        </w:rPr>
      </w:pPr>
      <w:r>
        <w:rPr>
          <w:color w:val="000000"/>
          <w:lang w:val="sq-AL"/>
        </w:rPr>
      </w:r>
    </w:p>
    <w:p>
      <w:pPr>
        <w:pStyle w:val="Normal"/>
        <w:numPr>
          <w:ilvl w:val="0"/>
          <w:numId w:val="0"/>
        </w:numPr>
        <w:bidi w:val="0"/>
        <w:ind w:left="111" w:right="470" w:hanging="0"/>
        <w:jc w:val="both"/>
        <w:outlineLvl w:val="0"/>
        <w:rPr>
          <w:lang w:val="sq-AL"/>
        </w:rPr>
      </w:pPr>
      <w:r>
        <w:rPr>
          <w:b/>
          <w:bCs/>
          <w:color w:val="000000"/>
          <w:w w:val="95"/>
          <w:lang w:val="sq-AL"/>
        </w:rPr>
        <w:t>Kushte</w:t>
      </w:r>
      <w:r>
        <w:rPr>
          <w:b/>
          <w:bCs/>
          <w:color w:val="000000"/>
          <w:spacing w:val="-1"/>
          <w:w w:val="95"/>
          <w:lang w:val="sq-AL"/>
        </w:rPr>
        <w:t>t</w:t>
      </w:r>
      <w:r>
        <w:rPr>
          <w:b/>
          <w:bCs/>
          <w:color w:val="000000"/>
          <w:w w:val="95"/>
          <w:lang w:val="sq-AL"/>
        </w:rPr>
        <w:t>:</w:t>
      </w:r>
    </w:p>
    <w:p>
      <w:pPr>
        <w:pStyle w:val="Normal"/>
        <w:bidi w:val="0"/>
        <w:spacing w:lineRule="exact" w:line="260" w:before="14" w:after="0"/>
        <w:ind w:left="0" w:right="470" w:hanging="0"/>
        <w:rPr>
          <w:color w:val="FF0000"/>
          <w:sz w:val="26"/>
          <w:szCs w:val="26"/>
          <w:lang w:val="sq-AL"/>
        </w:rPr>
      </w:pPr>
      <w:r>
        <w:rPr>
          <w:color w:val="FF0000"/>
          <w:sz w:val="26"/>
          <w:szCs w:val="26"/>
          <w:lang w:val="sq-AL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spacing w:lineRule="exact" w:line="260" w:before="14" w:after="0"/>
        <w:ind w:left="720" w:right="470" w:hanging="360"/>
        <w:jc w:val="both"/>
        <w:rPr>
          <w:lang w:val="sq-AL"/>
        </w:rPr>
      </w:pPr>
      <w:bookmarkStart w:id="6" w:name="_Hlk139930044"/>
      <w:bookmarkEnd w:id="6"/>
      <w:r>
        <w:rPr>
          <w:lang w:val="sq-AL"/>
        </w:rPr>
        <w:t>Të</w:t>
      </w:r>
      <w:r>
        <w:rPr>
          <w:spacing w:val="-1"/>
          <w:lang w:val="sq-AL"/>
        </w:rPr>
        <w:t xml:space="preserve"> </w:t>
      </w:r>
      <w:r>
        <w:rPr>
          <w:lang w:val="sq-AL"/>
        </w:rPr>
        <w:t>jenë</w:t>
      </w:r>
      <w:r>
        <w:rPr>
          <w:spacing w:val="-2"/>
          <w:lang w:val="sq-AL"/>
        </w:rPr>
        <w:t xml:space="preserve"> </w:t>
      </w:r>
      <w:r>
        <w:rPr>
          <w:lang w:val="sq-AL"/>
        </w:rPr>
        <w:t>s</w:t>
      </w:r>
      <w:r>
        <w:rPr>
          <w:spacing w:val="1"/>
          <w:lang w:val="sq-AL"/>
        </w:rPr>
        <w:t>h</w:t>
      </w:r>
      <w:r>
        <w:rPr>
          <w:lang w:val="sq-AL"/>
        </w:rPr>
        <w:t>t</w:t>
      </w:r>
      <w:r>
        <w:rPr>
          <w:spacing w:val="-1"/>
          <w:lang w:val="sq-AL"/>
        </w:rPr>
        <w:t>e</w:t>
      </w:r>
      <w:r>
        <w:rPr>
          <w:lang w:val="sq-AL"/>
        </w:rPr>
        <w:t>t</w:t>
      </w:r>
      <w:r>
        <w:rPr>
          <w:spacing w:val="1"/>
          <w:lang w:val="sq-AL"/>
        </w:rPr>
        <w:t>a</w:t>
      </w:r>
      <w:r>
        <w:rPr>
          <w:lang w:val="sq-AL"/>
        </w:rPr>
        <w:t>s</w:t>
      </w:r>
      <w:r>
        <w:rPr>
          <w:spacing w:val="-1"/>
          <w:lang w:val="sq-AL"/>
        </w:rPr>
        <w:t xml:space="preserve"> </w:t>
      </w:r>
      <w:r>
        <w:rPr>
          <w:spacing w:val="-2"/>
          <w:lang w:val="sq-AL"/>
        </w:rPr>
        <w:t>t</w:t>
      </w:r>
      <w:r>
        <w:rPr>
          <w:lang w:val="sq-AL"/>
        </w:rPr>
        <w:t>ë R</w:t>
      </w:r>
      <w:r>
        <w:rPr>
          <w:spacing w:val="-2"/>
          <w:lang w:val="sq-AL"/>
        </w:rPr>
        <w:t>e</w:t>
      </w:r>
      <w:r>
        <w:rPr>
          <w:lang w:val="sq-AL"/>
        </w:rPr>
        <w:t>publ</w:t>
      </w:r>
      <w:r>
        <w:rPr>
          <w:spacing w:val="-4"/>
          <w:lang w:val="sq-AL"/>
        </w:rPr>
        <w:t>i</w:t>
      </w:r>
      <w:r>
        <w:rPr>
          <w:lang w:val="sq-AL"/>
        </w:rPr>
        <w:t>kës</w:t>
      </w:r>
      <w:r>
        <w:rPr>
          <w:spacing w:val="-1"/>
          <w:lang w:val="sq-AL"/>
        </w:rPr>
        <w:t xml:space="preserve"> </w:t>
      </w:r>
      <w:r>
        <w:rPr>
          <w:lang w:val="sq-AL"/>
        </w:rPr>
        <w:t>së</w:t>
      </w:r>
      <w:r>
        <w:rPr>
          <w:spacing w:val="1"/>
          <w:lang w:val="sq-AL"/>
        </w:rPr>
        <w:t xml:space="preserve"> </w:t>
      </w:r>
      <w:r>
        <w:rPr>
          <w:spacing w:val="-2"/>
          <w:lang w:val="sq-AL"/>
        </w:rPr>
        <w:t>K</w:t>
      </w:r>
      <w:r>
        <w:rPr>
          <w:lang w:val="sq-AL"/>
        </w:rPr>
        <w:t>oso</w:t>
      </w:r>
      <w:r>
        <w:rPr>
          <w:spacing w:val="-3"/>
          <w:lang w:val="sq-AL"/>
        </w:rPr>
        <w:t>v</w:t>
      </w:r>
      <w:r>
        <w:rPr>
          <w:lang w:val="sq-AL"/>
        </w:rPr>
        <w:t>ës;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50" w:leader="none"/>
        </w:tabs>
        <w:bidi w:val="0"/>
        <w:spacing w:lineRule="exact" w:line="276" w:before="2" w:after="0"/>
        <w:ind w:left="720" w:right="470" w:hanging="360"/>
        <w:jc w:val="both"/>
        <w:rPr>
          <w:lang w:val="sq-AL"/>
        </w:rPr>
      </w:pPr>
      <w:r>
        <w:rPr>
          <w:lang w:val="sq-AL"/>
        </w:rPr>
        <w:t>Të</w:t>
      </w:r>
      <w:r>
        <w:rPr>
          <w:spacing w:val="18"/>
          <w:lang w:val="sq-AL"/>
        </w:rPr>
        <w:t xml:space="preserve"> </w:t>
      </w:r>
      <w:r>
        <w:rPr>
          <w:spacing w:val="-3"/>
          <w:lang w:val="sq-AL"/>
        </w:rPr>
        <w:t>k</w:t>
      </w:r>
      <w:r>
        <w:rPr>
          <w:lang w:val="sq-AL"/>
        </w:rPr>
        <w:t>enë</w:t>
      </w:r>
      <w:r>
        <w:rPr>
          <w:spacing w:val="18"/>
          <w:lang w:val="sq-AL"/>
        </w:rPr>
        <w:t xml:space="preserve"> </w:t>
      </w:r>
      <w:r>
        <w:rPr>
          <w:spacing w:val="-2"/>
          <w:lang w:val="sq-AL"/>
        </w:rPr>
        <w:t>t</w:t>
      </w:r>
      <w:r>
        <w:rPr>
          <w:lang w:val="sq-AL"/>
        </w:rPr>
        <w:t>ë</w:t>
      </w:r>
      <w:r>
        <w:rPr>
          <w:spacing w:val="19"/>
          <w:lang w:val="sq-AL"/>
        </w:rPr>
        <w:t xml:space="preserve"> </w:t>
      </w:r>
      <w:r>
        <w:rPr>
          <w:lang w:val="sq-AL"/>
        </w:rPr>
        <w:t>kryer</w:t>
      </w:r>
      <w:r>
        <w:rPr>
          <w:spacing w:val="17"/>
          <w:lang w:val="sq-AL"/>
        </w:rPr>
        <w:t xml:space="preserve"> </w:t>
      </w:r>
      <w:r>
        <w:rPr>
          <w:lang w:val="sq-AL"/>
        </w:rPr>
        <w:t>ars</w:t>
      </w:r>
      <w:r>
        <w:rPr>
          <w:spacing w:val="-2"/>
          <w:lang w:val="sq-AL"/>
        </w:rPr>
        <w:t>i</w:t>
      </w:r>
      <w:r>
        <w:rPr>
          <w:spacing w:val="-1"/>
          <w:lang w:val="sq-AL"/>
        </w:rPr>
        <w:t>m</w:t>
      </w:r>
      <w:r>
        <w:rPr>
          <w:lang w:val="sq-AL"/>
        </w:rPr>
        <w:t>in</w:t>
      </w:r>
      <w:r>
        <w:rPr>
          <w:spacing w:val="19"/>
          <w:lang w:val="sq-AL"/>
        </w:rPr>
        <w:t xml:space="preserve"> </w:t>
      </w:r>
      <w:r>
        <w:rPr>
          <w:spacing w:val="-2"/>
          <w:lang w:val="sq-AL"/>
        </w:rPr>
        <w:t>u</w:t>
      </w:r>
      <w:r>
        <w:rPr>
          <w:lang w:val="sq-AL"/>
        </w:rPr>
        <w:t>nivers</w:t>
      </w:r>
      <w:r>
        <w:rPr>
          <w:spacing w:val="-1"/>
          <w:lang w:val="sq-AL"/>
        </w:rPr>
        <w:t>i</w:t>
      </w:r>
      <w:r>
        <w:rPr>
          <w:lang w:val="sq-AL"/>
        </w:rPr>
        <w:t>t</w:t>
      </w:r>
      <w:r>
        <w:rPr>
          <w:spacing w:val="1"/>
          <w:lang w:val="sq-AL"/>
        </w:rPr>
        <w:t>a</w:t>
      </w:r>
      <w:r>
        <w:rPr>
          <w:lang w:val="sq-AL"/>
        </w:rPr>
        <w:t>r të</w:t>
      </w:r>
      <w:r>
        <w:rPr>
          <w:spacing w:val="17"/>
          <w:lang w:val="sq-AL"/>
        </w:rPr>
        <w:t xml:space="preserve"> </w:t>
      </w:r>
      <w:r>
        <w:rPr>
          <w:lang w:val="sq-AL"/>
        </w:rPr>
        <w:t>nivel</w:t>
      </w:r>
      <w:r>
        <w:rPr>
          <w:spacing w:val="-4"/>
          <w:lang w:val="sq-AL"/>
        </w:rPr>
        <w:t>it:</w:t>
      </w:r>
      <w:r>
        <w:rPr>
          <w:spacing w:val="19"/>
          <w:lang w:val="sq-AL"/>
        </w:rPr>
        <w:t xml:space="preserve"> </w:t>
      </w:r>
      <w:r>
        <w:rPr>
          <w:lang w:val="sq-AL"/>
        </w:rPr>
        <w:t xml:space="preserve"> Master  për udhëheqje administrim ose menaxhim ne arsim (kualifikim prej 300 ECTS, se paku 5 vite të shkollimit universitar);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50" w:leader="none"/>
        </w:tabs>
        <w:bidi w:val="0"/>
        <w:spacing w:lineRule="exact" w:line="276" w:before="2" w:after="0"/>
        <w:ind w:left="720" w:right="470" w:hanging="360"/>
        <w:jc w:val="both"/>
        <w:rPr/>
      </w:pPr>
      <w:r>
        <w:rPr>
          <w:lang w:val="sq-AL"/>
        </w:rPr>
        <w:t>Master arsimore (kualifikimin prej 300 ECTS/5 vite te shkollimit universitar);</w:t>
      </w:r>
      <w:r>
        <w:rPr>
          <w:spacing w:val="1"/>
          <w:lang w:val="sq-AL"/>
        </w:rPr>
        <w:t xml:space="preserve"> - Katërvjeçar (kualifikimin prej 240 ECTS/4 vite te shkollimit universitar) – Bachelor katërvjeçar (kualifikimin prej 240 ECTS/4 vite te shkollimit universitar)</w:t>
      </w:r>
      <w:r>
        <w:rPr>
          <w:lang w:val="sq-AL"/>
        </w:rPr>
        <w:t xml:space="preserve">;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spacing w:lineRule="exact" w:line="269"/>
        <w:ind w:left="720" w:right="470" w:hanging="360"/>
        <w:jc w:val="both"/>
        <w:rPr>
          <w:lang w:val="sq-AL"/>
        </w:rPr>
      </w:pPr>
      <w:r>
        <w:rPr>
          <w:lang w:val="sq-AL"/>
        </w:rPr>
        <w:t>Të</w:t>
      </w:r>
      <w:r>
        <w:rPr>
          <w:spacing w:val="-1"/>
          <w:lang w:val="sq-AL"/>
        </w:rPr>
        <w:t xml:space="preserve"> </w:t>
      </w:r>
      <w:r>
        <w:rPr>
          <w:lang w:val="sq-AL"/>
        </w:rPr>
        <w:t>k</w:t>
      </w:r>
      <w:r>
        <w:rPr>
          <w:spacing w:val="1"/>
          <w:lang w:val="sq-AL"/>
        </w:rPr>
        <w:t>e</w:t>
      </w:r>
      <w:r>
        <w:rPr>
          <w:spacing w:val="-2"/>
          <w:lang w:val="sq-AL"/>
        </w:rPr>
        <w:t>n</w:t>
      </w:r>
      <w:r>
        <w:rPr>
          <w:lang w:val="sq-AL"/>
        </w:rPr>
        <w:t>ë lice</w:t>
      </w:r>
      <w:r>
        <w:rPr>
          <w:spacing w:val="1"/>
          <w:lang w:val="sq-AL"/>
        </w:rPr>
        <w:t>n</w:t>
      </w:r>
      <w:r>
        <w:rPr>
          <w:lang w:val="sq-AL"/>
        </w:rPr>
        <w:t>cë</w:t>
      </w:r>
      <w:r>
        <w:rPr>
          <w:spacing w:val="-2"/>
          <w:lang w:val="sq-AL"/>
        </w:rPr>
        <w:t xml:space="preserve"> </w:t>
      </w:r>
      <w:r>
        <w:rPr>
          <w:lang w:val="sq-AL"/>
        </w:rPr>
        <w:t>të r</w:t>
      </w:r>
      <w:r>
        <w:rPr>
          <w:spacing w:val="-1"/>
          <w:lang w:val="sq-AL"/>
        </w:rPr>
        <w:t>r</w:t>
      </w:r>
      <w:r>
        <w:rPr>
          <w:spacing w:val="-2"/>
          <w:lang w:val="sq-AL"/>
        </w:rPr>
        <w:t>e</w:t>
      </w:r>
      <w:r>
        <w:rPr>
          <w:lang w:val="sq-AL"/>
        </w:rPr>
        <w:t>gul</w:t>
      </w:r>
      <w:r>
        <w:rPr>
          <w:spacing w:val="-2"/>
          <w:lang w:val="sq-AL"/>
        </w:rPr>
        <w:t>l</w:t>
      </w:r>
      <w:r>
        <w:rPr>
          <w:lang w:val="sq-AL"/>
        </w:rPr>
        <w:t>t</w:t>
      </w:r>
      <w:r>
        <w:rPr>
          <w:spacing w:val="-2"/>
          <w:lang w:val="sq-AL"/>
        </w:rPr>
        <w:t xml:space="preserve"> </w:t>
      </w:r>
      <w:r>
        <w:rPr>
          <w:lang w:val="sq-AL"/>
        </w:rPr>
        <w:t>të</w:t>
      </w:r>
      <w:r>
        <w:rPr>
          <w:spacing w:val="1"/>
          <w:lang w:val="sq-AL"/>
        </w:rPr>
        <w:t xml:space="preserve"> </w:t>
      </w:r>
      <w:r>
        <w:rPr>
          <w:lang w:val="sq-AL"/>
        </w:rPr>
        <w:t>mësi</w:t>
      </w:r>
      <w:r>
        <w:rPr>
          <w:spacing w:val="-2"/>
          <w:lang w:val="sq-AL"/>
        </w:rPr>
        <w:t>m</w:t>
      </w:r>
      <w:r>
        <w:rPr>
          <w:lang w:val="sq-AL"/>
        </w:rPr>
        <w:t>dh</w:t>
      </w:r>
      <w:r>
        <w:rPr>
          <w:spacing w:val="-2"/>
          <w:lang w:val="sq-AL"/>
        </w:rPr>
        <w:t>ë</w:t>
      </w:r>
      <w:r>
        <w:rPr>
          <w:lang w:val="sq-AL"/>
        </w:rPr>
        <w:t>nësit</w:t>
      </w:r>
      <w:r>
        <w:rPr>
          <w:spacing w:val="-2"/>
          <w:lang w:val="sq-AL"/>
        </w:rPr>
        <w:t xml:space="preserve"> </w:t>
      </w:r>
      <w:r>
        <w:rPr>
          <w:lang w:val="sq-AL"/>
        </w:rPr>
        <w:t>sipas udhëzimit për licencim te mësimdhënësit;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spacing w:lineRule="exact" w:line="269"/>
        <w:ind w:left="720" w:right="470" w:hanging="360"/>
        <w:jc w:val="both"/>
        <w:rPr>
          <w:lang w:val="sq-AL"/>
        </w:rPr>
      </w:pPr>
      <w:r>
        <w:rPr>
          <w:spacing w:val="1"/>
          <w:lang w:val="sq-AL"/>
        </w:rPr>
        <w:t>Të ketë përgatitje profesionale të profileve përkatëse</w:t>
      </w:r>
      <w:r>
        <w:rPr>
          <w:rFonts w:cs="Arial Narrow" w:ascii="Arial Narrow" w:hAnsi="Arial Narrow"/>
          <w:color w:val="000000"/>
          <w:lang w:val="sq-AL"/>
        </w:rPr>
        <w:t>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70" w:leader="none"/>
        </w:tabs>
        <w:bidi w:val="0"/>
        <w:ind w:left="720" w:right="470" w:hanging="360"/>
        <w:jc w:val="both"/>
        <w:rPr>
          <w:lang w:val="sq-AL"/>
        </w:rPr>
      </w:pPr>
      <w:r>
        <w:rPr>
          <w:lang w:val="sq-AL"/>
        </w:rPr>
        <w:t>Të</w:t>
      </w:r>
      <w:r>
        <w:rPr>
          <w:spacing w:val="38"/>
          <w:lang w:val="sq-AL"/>
        </w:rPr>
        <w:t xml:space="preserve"> </w:t>
      </w:r>
      <w:r>
        <w:rPr>
          <w:lang w:val="sq-AL"/>
        </w:rPr>
        <w:t>k</w:t>
      </w:r>
      <w:r>
        <w:rPr>
          <w:spacing w:val="-2"/>
          <w:lang w:val="sq-AL"/>
        </w:rPr>
        <w:t>e</w:t>
      </w:r>
      <w:r>
        <w:rPr>
          <w:lang w:val="sq-AL"/>
        </w:rPr>
        <w:t>në</w:t>
      </w:r>
      <w:r>
        <w:rPr>
          <w:spacing w:val="37"/>
          <w:lang w:val="sq-AL"/>
        </w:rPr>
        <w:t xml:space="preserve"> </w:t>
      </w:r>
      <w:r>
        <w:rPr>
          <w:spacing w:val="-2"/>
          <w:lang w:val="sq-AL"/>
        </w:rPr>
        <w:t>p</w:t>
      </w:r>
      <w:r>
        <w:rPr>
          <w:lang w:val="sq-AL"/>
        </w:rPr>
        <w:t>ërfu</w:t>
      </w:r>
      <w:r>
        <w:rPr>
          <w:spacing w:val="-2"/>
          <w:lang w:val="sq-AL"/>
        </w:rPr>
        <w:t>n</w:t>
      </w:r>
      <w:r>
        <w:rPr>
          <w:lang w:val="sq-AL"/>
        </w:rPr>
        <w:t>duar</w:t>
      </w:r>
      <w:r>
        <w:rPr>
          <w:spacing w:val="34"/>
          <w:lang w:val="sq-AL"/>
        </w:rPr>
        <w:t xml:space="preserve"> </w:t>
      </w:r>
      <w:r>
        <w:rPr>
          <w:spacing w:val="-1"/>
          <w:lang w:val="sq-AL"/>
        </w:rPr>
        <w:t>m</w:t>
      </w:r>
      <w:r>
        <w:rPr>
          <w:lang w:val="sq-AL"/>
        </w:rPr>
        <w:t>e</w:t>
      </w:r>
      <w:r>
        <w:rPr>
          <w:spacing w:val="37"/>
          <w:lang w:val="sq-AL"/>
        </w:rPr>
        <w:t xml:space="preserve"> </w:t>
      </w:r>
      <w:r>
        <w:rPr>
          <w:lang w:val="sq-AL"/>
        </w:rPr>
        <w:t>sukses</w:t>
      </w:r>
      <w:r>
        <w:rPr>
          <w:spacing w:val="35"/>
          <w:lang w:val="sq-AL"/>
        </w:rPr>
        <w:t xml:space="preserve"> </w:t>
      </w:r>
      <w:r>
        <w:rPr>
          <w:lang w:val="sq-AL"/>
        </w:rPr>
        <w:t>një</w:t>
      </w:r>
      <w:r>
        <w:rPr>
          <w:spacing w:val="36"/>
          <w:lang w:val="sq-AL"/>
        </w:rPr>
        <w:t xml:space="preserve"> </w:t>
      </w:r>
      <w:r>
        <w:rPr>
          <w:lang w:val="sq-AL"/>
        </w:rPr>
        <w:t>program</w:t>
      </w:r>
      <w:r>
        <w:rPr>
          <w:spacing w:val="36"/>
          <w:lang w:val="sq-AL"/>
        </w:rPr>
        <w:t xml:space="preserve"> </w:t>
      </w:r>
      <w:r>
        <w:rPr>
          <w:lang w:val="sq-AL"/>
        </w:rPr>
        <w:t>të</w:t>
      </w:r>
      <w:r>
        <w:rPr>
          <w:spacing w:val="42"/>
          <w:lang w:val="sq-AL"/>
        </w:rPr>
        <w:t xml:space="preserve"> </w:t>
      </w:r>
      <w:r>
        <w:rPr>
          <w:lang w:val="sq-AL"/>
        </w:rPr>
        <w:t>ak</w:t>
      </w:r>
      <w:r>
        <w:rPr>
          <w:spacing w:val="-4"/>
          <w:lang w:val="sq-AL"/>
        </w:rPr>
        <w:t>r</w:t>
      </w:r>
      <w:r>
        <w:rPr>
          <w:lang w:val="sq-AL"/>
        </w:rPr>
        <w:t>edit</w:t>
      </w:r>
      <w:r>
        <w:rPr>
          <w:spacing w:val="-2"/>
          <w:lang w:val="sq-AL"/>
        </w:rPr>
        <w:t>u</w:t>
      </w:r>
      <w:r>
        <w:rPr>
          <w:lang w:val="sq-AL"/>
        </w:rPr>
        <w:t>ar</w:t>
      </w:r>
      <w:r>
        <w:rPr>
          <w:spacing w:val="38"/>
          <w:lang w:val="sq-AL"/>
        </w:rPr>
        <w:t xml:space="preserve"> </w:t>
      </w:r>
      <w:r>
        <w:rPr>
          <w:lang w:val="sq-AL"/>
        </w:rPr>
        <w:t>të</w:t>
      </w:r>
      <w:r>
        <w:rPr>
          <w:spacing w:val="36"/>
          <w:lang w:val="sq-AL"/>
        </w:rPr>
        <w:t xml:space="preserve"> </w:t>
      </w:r>
      <w:r>
        <w:rPr>
          <w:lang w:val="sq-AL"/>
        </w:rPr>
        <w:t>k</w:t>
      </w:r>
      <w:r>
        <w:rPr>
          <w:spacing w:val="-2"/>
          <w:lang w:val="sq-AL"/>
        </w:rPr>
        <w:t>u</w:t>
      </w:r>
      <w:r>
        <w:rPr>
          <w:lang w:val="sq-AL"/>
        </w:rPr>
        <w:t>al</w:t>
      </w:r>
      <w:r>
        <w:rPr>
          <w:spacing w:val="-2"/>
          <w:lang w:val="sq-AL"/>
        </w:rPr>
        <w:t>i</w:t>
      </w:r>
      <w:r>
        <w:rPr>
          <w:lang w:val="sq-AL"/>
        </w:rPr>
        <w:t>fiki</w:t>
      </w:r>
      <w:r>
        <w:rPr>
          <w:spacing w:val="-2"/>
          <w:lang w:val="sq-AL"/>
        </w:rPr>
        <w:t>m</w:t>
      </w:r>
      <w:r>
        <w:rPr>
          <w:lang w:val="sq-AL"/>
        </w:rPr>
        <w:t>it</w:t>
      </w:r>
      <w:r>
        <w:rPr>
          <w:spacing w:val="38"/>
          <w:lang w:val="sq-AL"/>
        </w:rPr>
        <w:t xml:space="preserve"> </w:t>
      </w:r>
      <w:r>
        <w:rPr>
          <w:lang w:val="sq-AL"/>
        </w:rPr>
        <w:t>prof</w:t>
      </w:r>
      <w:r>
        <w:rPr>
          <w:spacing w:val="-2"/>
          <w:lang w:val="sq-AL"/>
        </w:rPr>
        <w:t>e</w:t>
      </w:r>
      <w:r>
        <w:rPr>
          <w:lang w:val="sq-AL"/>
        </w:rPr>
        <w:t>sio</w:t>
      </w:r>
      <w:r>
        <w:rPr>
          <w:spacing w:val="1"/>
          <w:lang w:val="sq-AL"/>
        </w:rPr>
        <w:t>n</w:t>
      </w:r>
      <w:r>
        <w:rPr>
          <w:lang w:val="sq-AL"/>
        </w:rPr>
        <w:t>al</w:t>
      </w:r>
      <w:r>
        <w:rPr>
          <w:spacing w:val="35"/>
          <w:lang w:val="sq-AL"/>
        </w:rPr>
        <w:t xml:space="preserve"> </w:t>
      </w:r>
      <w:r>
        <w:rPr>
          <w:lang w:val="sq-AL"/>
        </w:rPr>
        <w:t>për</w:t>
      </w:r>
      <w:r>
        <w:rPr>
          <w:spacing w:val="35"/>
          <w:lang w:val="sq-AL"/>
        </w:rPr>
        <w:t xml:space="preserve"> </w:t>
      </w:r>
      <w:r>
        <w:rPr>
          <w:lang w:val="sq-AL"/>
        </w:rPr>
        <w:t>ud</w:t>
      </w:r>
      <w:r>
        <w:rPr>
          <w:spacing w:val="-2"/>
          <w:lang w:val="sq-AL"/>
        </w:rPr>
        <w:t>h</w:t>
      </w:r>
      <w:r>
        <w:rPr>
          <w:lang w:val="sq-AL"/>
        </w:rPr>
        <w:t>ë</w:t>
      </w:r>
      <w:r>
        <w:rPr>
          <w:spacing w:val="-2"/>
          <w:lang w:val="sq-AL"/>
        </w:rPr>
        <w:t>h</w:t>
      </w:r>
      <w:r>
        <w:rPr>
          <w:lang w:val="sq-AL"/>
        </w:rPr>
        <w:t>eqj</w:t>
      </w:r>
      <w:r>
        <w:rPr>
          <w:spacing w:val="-2"/>
          <w:lang w:val="sq-AL"/>
        </w:rPr>
        <w:t>e</w:t>
      </w:r>
      <w:r>
        <w:rPr>
          <w:lang w:val="sq-AL"/>
        </w:rPr>
        <w:t>, ad</w:t>
      </w:r>
      <w:r>
        <w:rPr>
          <w:spacing w:val="-1"/>
          <w:lang w:val="sq-AL"/>
        </w:rPr>
        <w:t>m</w:t>
      </w:r>
      <w:r>
        <w:rPr>
          <w:lang w:val="sq-AL"/>
        </w:rPr>
        <w:t>inistr</w:t>
      </w:r>
      <w:r>
        <w:rPr>
          <w:spacing w:val="-1"/>
          <w:lang w:val="sq-AL"/>
        </w:rPr>
        <w:t>i</w:t>
      </w:r>
      <w:r>
        <w:rPr>
          <w:lang w:val="sq-AL"/>
        </w:rPr>
        <w:t>m</w:t>
      </w:r>
      <w:r>
        <w:rPr>
          <w:spacing w:val="1"/>
          <w:lang w:val="sq-AL"/>
        </w:rPr>
        <w:t xml:space="preserve"> </w:t>
      </w:r>
      <w:r>
        <w:rPr>
          <w:lang w:val="sq-AL"/>
        </w:rPr>
        <w:t>ose</w:t>
      </w:r>
      <w:r>
        <w:rPr>
          <w:spacing w:val="3"/>
          <w:lang w:val="sq-AL"/>
        </w:rPr>
        <w:t xml:space="preserve"> </w:t>
      </w:r>
      <w:r>
        <w:rPr>
          <w:spacing w:val="-1"/>
          <w:lang w:val="sq-AL"/>
        </w:rPr>
        <w:t>m</w:t>
      </w:r>
      <w:r>
        <w:rPr>
          <w:lang w:val="sq-AL"/>
        </w:rPr>
        <w:t>ena</w:t>
      </w:r>
      <w:r>
        <w:rPr>
          <w:spacing w:val="-3"/>
          <w:lang w:val="sq-AL"/>
        </w:rPr>
        <w:t>x</w:t>
      </w:r>
      <w:r>
        <w:rPr>
          <w:lang w:val="sq-AL"/>
        </w:rPr>
        <w:t>him</w:t>
      </w:r>
      <w:r>
        <w:rPr>
          <w:spacing w:val="1"/>
          <w:lang w:val="sq-AL"/>
        </w:rPr>
        <w:t xml:space="preserve"> në arsim, të bazuar në standardet e praktikës profesionale për drejtor të shkollave në Kosovë, të aprovuar nga MAShTI sipas rekomandimeve të KSHLM;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31" w:leader="none"/>
        </w:tabs>
        <w:bidi w:val="0"/>
        <w:ind w:left="720" w:right="470" w:hanging="360"/>
        <w:jc w:val="both"/>
        <w:rPr>
          <w:lang w:val="sq-AL"/>
        </w:rPr>
      </w:pPr>
      <w:r>
        <w:rPr>
          <w:lang w:val="sq-AL"/>
        </w:rPr>
        <w:t>Të k</w:t>
      </w:r>
      <w:r>
        <w:rPr>
          <w:spacing w:val="1"/>
          <w:lang w:val="sq-AL"/>
        </w:rPr>
        <w:t>e</w:t>
      </w:r>
      <w:r>
        <w:rPr>
          <w:spacing w:val="-2"/>
          <w:lang w:val="sq-AL"/>
        </w:rPr>
        <w:t>të</w:t>
      </w:r>
      <w:r>
        <w:rPr>
          <w:lang w:val="sq-AL"/>
        </w:rPr>
        <w:t xml:space="preserve"> së</w:t>
      </w:r>
      <w:r>
        <w:rPr>
          <w:spacing w:val="-1"/>
          <w:lang w:val="sq-AL"/>
        </w:rPr>
        <w:t xml:space="preserve"> </w:t>
      </w:r>
      <w:r>
        <w:rPr>
          <w:lang w:val="sq-AL"/>
        </w:rPr>
        <w:t>paku</w:t>
      </w:r>
      <w:r>
        <w:rPr>
          <w:spacing w:val="-2"/>
          <w:lang w:val="sq-AL"/>
        </w:rPr>
        <w:t xml:space="preserve"> 3</w:t>
      </w:r>
      <w:r>
        <w:rPr>
          <w:spacing w:val="1"/>
          <w:lang w:val="sq-AL"/>
        </w:rPr>
        <w:t xml:space="preserve"> </w:t>
      </w:r>
      <w:r>
        <w:rPr>
          <w:lang w:val="sq-AL"/>
        </w:rPr>
        <w:t xml:space="preserve">vite </w:t>
      </w:r>
      <w:r>
        <w:rPr>
          <w:spacing w:val="-2"/>
          <w:lang w:val="sq-AL"/>
        </w:rPr>
        <w:t>p</w:t>
      </w:r>
      <w:r>
        <w:rPr>
          <w:lang w:val="sq-AL"/>
        </w:rPr>
        <w:t xml:space="preserve">ërvojë </w:t>
      </w:r>
      <w:r>
        <w:rPr>
          <w:spacing w:val="-1"/>
          <w:lang w:val="sq-AL"/>
        </w:rPr>
        <w:t>p</w:t>
      </w:r>
      <w:r>
        <w:rPr>
          <w:lang w:val="sq-AL"/>
        </w:rPr>
        <w:t>une</w:t>
      </w:r>
      <w:r>
        <w:rPr>
          <w:spacing w:val="-2"/>
          <w:lang w:val="sq-AL"/>
        </w:rPr>
        <w:t xml:space="preserve"> </w:t>
      </w:r>
      <w:r>
        <w:rPr>
          <w:spacing w:val="1"/>
          <w:lang w:val="sq-AL"/>
        </w:rPr>
        <w:t>n</w:t>
      </w:r>
      <w:r>
        <w:rPr>
          <w:lang w:val="sq-AL"/>
        </w:rPr>
        <w:t>ë</w:t>
      </w:r>
      <w:r>
        <w:rPr>
          <w:spacing w:val="-2"/>
          <w:lang w:val="sq-AL"/>
        </w:rPr>
        <w:t xml:space="preserve"> </w:t>
      </w:r>
      <w:r>
        <w:rPr>
          <w:lang w:val="sq-AL"/>
        </w:rPr>
        <w:t>procesin edukativo- arsimor;</w:t>
      </w:r>
    </w:p>
    <w:p>
      <w:pPr>
        <w:pStyle w:val="Normal"/>
        <w:bidi w:val="0"/>
        <w:spacing w:lineRule="exact" w:line="200"/>
        <w:ind w:left="0" w:right="470" w:hanging="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</w:r>
      <w:bookmarkStart w:id="7" w:name="_Hlk139930044"/>
      <w:bookmarkStart w:id="8" w:name="_Hlk139930044"/>
      <w:bookmarkEnd w:id="8"/>
    </w:p>
    <w:p>
      <w:pPr>
        <w:pStyle w:val="Normal"/>
        <w:bidi w:val="0"/>
        <w:spacing w:lineRule="exact" w:line="200"/>
        <w:ind w:left="0" w:right="470" w:hanging="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</w:r>
    </w:p>
    <w:p>
      <w:pPr>
        <w:pStyle w:val="Heading1"/>
        <w:bidi w:val="0"/>
        <w:ind w:left="111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Dokum</w:t>
      </w:r>
      <w:r>
        <w:rPr>
          <w:rFonts w:cs="Times New Roman" w:ascii="Times New Roman" w:hAnsi="Times New Roman"/>
          <w:spacing w:val="1"/>
          <w:lang w:val="sq-AL"/>
        </w:rPr>
        <w:t>e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1"/>
          <w:lang w:val="sq-AL"/>
        </w:rPr>
        <w:t>t</w:t>
      </w:r>
      <w:r>
        <w:rPr>
          <w:rFonts w:cs="Times New Roman" w:ascii="Times New Roman" w:hAnsi="Times New Roman"/>
          <w:lang w:val="sq-AL"/>
        </w:rPr>
        <w:t>et</w:t>
      </w:r>
      <w:r>
        <w:rPr>
          <w:rFonts w:cs="Times New Roman" w:ascii="Times New Roman" w:hAnsi="Times New Roman"/>
          <w:spacing w:val="-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-9"/>
          <w:lang w:val="sq-AL"/>
        </w:rPr>
        <w:t xml:space="preserve"> kërkuara</w:t>
      </w:r>
      <w:r>
        <w:rPr>
          <w:rFonts w:cs="Times New Roman" w:ascii="Times New Roman" w:hAnsi="Times New Roman"/>
          <w:lang w:val="sq-AL"/>
        </w:rPr>
        <w:t>:</w:t>
      </w:r>
    </w:p>
    <w:p>
      <w:pPr>
        <w:pStyle w:val="TextBody"/>
        <w:bidi w:val="0"/>
        <w:ind w:left="0" w:right="470" w:hanging="0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spacing w:lineRule="exact" w:line="274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</w:t>
      </w:r>
      <w:r>
        <w:rPr>
          <w:rFonts w:cs="Times New Roman" w:ascii="Times New Roman" w:hAnsi="Times New Roman"/>
          <w:spacing w:val="-1"/>
          <w:lang w:val="sq-AL"/>
        </w:rPr>
        <w:t>i</w:t>
      </w:r>
      <w:r>
        <w:rPr>
          <w:rFonts w:cs="Times New Roman" w:ascii="Times New Roman" w:hAnsi="Times New Roman"/>
          <w:lang w:val="sq-AL"/>
        </w:rPr>
        <w:t>plomat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fakultetit të kryer për nivelin përkatës të kualifikimit;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Certifikat</w:t>
      </w:r>
      <w:r>
        <w:rPr>
          <w:rFonts w:cs="Times New Roman" w:ascii="Times New Roman" w:hAnsi="Times New Roman"/>
          <w:spacing w:val="1"/>
          <w:lang w:val="sq-AL"/>
        </w:rPr>
        <w:t>a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-2"/>
          <w:lang w:val="sq-AL"/>
        </w:rPr>
        <w:t xml:space="preserve"> për kryerjen me sukses t</w:t>
      </w:r>
      <w:r>
        <w:rPr>
          <w:rFonts w:cs="Times New Roman" w:ascii="Times New Roman" w:hAnsi="Times New Roman"/>
          <w:lang w:val="sq-AL"/>
        </w:rPr>
        <w:t>ë programit të trajni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it për udhëheqje, administrim ose menaxhim në arsim (në mungesë të certifikatës së trajnimit për udhëheqje në arsim kandidati/ja ofron dëshminë e diplomës Master  për udhëheqje);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/>
      </w:pPr>
      <w:r>
        <w:rPr>
          <w:rFonts w:cs="Times New Roman" w:ascii="Times New Roman" w:hAnsi="Times New Roman"/>
          <w:lang w:val="sq-AL"/>
        </w:rPr>
        <w:t>Dok</w:t>
      </w:r>
      <w:r>
        <w:rPr>
          <w:rFonts w:cs="Times New Roman" w:ascii="Times New Roman" w:hAnsi="Times New Roman"/>
          <w:spacing w:val="1"/>
          <w:lang w:val="sq-AL"/>
        </w:rPr>
        <w:t>u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ent</w:t>
      </w:r>
      <w:r>
        <w:rPr>
          <w:rFonts w:cs="Times New Roman" w:ascii="Times New Roman" w:hAnsi="Times New Roman"/>
          <w:spacing w:val="1"/>
          <w:lang w:val="sq-AL"/>
        </w:rPr>
        <w:t>e</w:t>
      </w:r>
      <w:r>
        <w:rPr>
          <w:rFonts w:cs="Times New Roman" w:ascii="Times New Roman" w:hAnsi="Times New Roman"/>
          <w:lang w:val="sq-AL"/>
        </w:rPr>
        <w:t>t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pers</w:t>
      </w:r>
      <w:r>
        <w:rPr>
          <w:rFonts w:cs="Times New Roman" w:ascii="Times New Roman" w:hAnsi="Times New Roman"/>
          <w:spacing w:val="-3"/>
          <w:lang w:val="sq-AL"/>
        </w:rPr>
        <w:t>o</w:t>
      </w:r>
      <w:r>
        <w:rPr>
          <w:rFonts w:cs="Times New Roman" w:ascii="Times New Roman" w:hAnsi="Times New Roman"/>
          <w:lang w:val="sq-AL"/>
        </w:rPr>
        <w:t>nale</w:t>
      </w:r>
      <w:r>
        <w:rPr>
          <w:rFonts w:cs="Times New Roman" w:ascii="Times New Roman" w:hAnsi="Times New Roman"/>
          <w:color w:val="000000"/>
          <w:lang w:val="sq-AL"/>
        </w:rPr>
        <w:t xml:space="preserve"> (</w:t>
      </w:r>
      <w:r>
        <w:rPr>
          <w:rFonts w:cs="Times New Roman" w:ascii="Times New Roman" w:hAnsi="Times New Roman"/>
          <w:color w:val="000000"/>
          <w:spacing w:val="-4"/>
          <w:lang w:val="sq-AL"/>
        </w:rPr>
        <w:t>c</w:t>
      </w:r>
      <w:r>
        <w:rPr>
          <w:rFonts w:cs="Times New Roman" w:ascii="Times New Roman" w:hAnsi="Times New Roman"/>
          <w:color w:val="000000"/>
          <w:spacing w:val="-2"/>
          <w:lang w:val="sq-AL"/>
        </w:rPr>
        <w:t>e</w:t>
      </w:r>
      <w:r>
        <w:rPr>
          <w:rFonts w:cs="Times New Roman" w:ascii="Times New Roman" w:hAnsi="Times New Roman"/>
          <w:color w:val="000000"/>
          <w:lang w:val="sq-AL"/>
        </w:rPr>
        <w:t>rtifikata e li</w:t>
      </w:r>
      <w:r>
        <w:rPr>
          <w:rFonts w:cs="Times New Roman" w:ascii="Times New Roman" w:hAnsi="Times New Roman"/>
          <w:color w:val="000000"/>
          <w:spacing w:val="-2"/>
          <w:lang w:val="sq-AL"/>
        </w:rPr>
        <w:t>n</w:t>
      </w:r>
      <w:r>
        <w:rPr>
          <w:rFonts w:cs="Times New Roman" w:ascii="Times New Roman" w:hAnsi="Times New Roman"/>
          <w:color w:val="000000"/>
          <w:lang w:val="sq-AL"/>
        </w:rPr>
        <w:t>djes</w:t>
      </w:r>
      <w:r>
        <w:rPr>
          <w:rFonts w:cs="Times New Roman" w:ascii="Times New Roman" w:hAnsi="Times New Roman"/>
          <w:color w:val="000000"/>
          <w:spacing w:val="2"/>
          <w:lang w:val="sq-AL"/>
        </w:rPr>
        <w:t xml:space="preserve"> </w:t>
      </w:r>
      <w:r>
        <w:rPr>
          <w:rFonts w:cs="Times New Roman" w:ascii="Times New Roman" w:hAnsi="Times New Roman"/>
          <w:color w:val="000000"/>
          <w:lang w:val="sq-AL"/>
        </w:rPr>
        <w:t xml:space="preserve">dhe </w:t>
      </w:r>
      <w:r>
        <w:rPr>
          <w:rFonts w:cs="Times New Roman" w:ascii="Times New Roman" w:hAnsi="Times New Roman"/>
          <w:color w:val="000000"/>
          <w:spacing w:val="-3"/>
          <w:lang w:val="sq-AL"/>
        </w:rPr>
        <w:t>l</w:t>
      </w:r>
      <w:r>
        <w:rPr>
          <w:rFonts w:cs="Times New Roman" w:ascii="Times New Roman" w:hAnsi="Times New Roman"/>
          <w:color w:val="000000"/>
          <w:lang w:val="sq-AL"/>
        </w:rPr>
        <w:t>et</w:t>
      </w:r>
      <w:r>
        <w:rPr>
          <w:rFonts w:cs="Times New Roman" w:ascii="Times New Roman" w:hAnsi="Times New Roman"/>
          <w:color w:val="000000"/>
          <w:spacing w:val="1"/>
          <w:lang w:val="sq-AL"/>
        </w:rPr>
        <w:t>ë</w:t>
      </w:r>
      <w:r>
        <w:rPr>
          <w:rFonts w:cs="Times New Roman" w:ascii="Times New Roman" w:hAnsi="Times New Roman"/>
          <w:color w:val="000000"/>
          <w:lang w:val="sq-AL"/>
        </w:rPr>
        <w:t>rn</w:t>
      </w:r>
      <w:r>
        <w:rPr>
          <w:rFonts w:cs="Times New Roman" w:ascii="Times New Roman" w:hAnsi="Times New Roman"/>
          <w:color w:val="000000"/>
          <w:spacing w:val="-3"/>
          <w:lang w:val="sq-AL"/>
        </w:rPr>
        <w:t>j</w:t>
      </w:r>
      <w:r>
        <w:rPr>
          <w:rFonts w:cs="Times New Roman" w:ascii="Times New Roman" w:hAnsi="Times New Roman"/>
          <w:color w:val="000000"/>
          <w:lang w:val="sq-AL"/>
        </w:rPr>
        <w:t>ofti</w:t>
      </w:r>
      <w:r>
        <w:rPr>
          <w:rFonts w:cs="Times New Roman" w:ascii="Times New Roman" w:hAnsi="Times New Roman"/>
          <w:color w:val="000000"/>
          <w:spacing w:val="-2"/>
          <w:lang w:val="sq-AL"/>
        </w:rPr>
        <w:t>m</w:t>
      </w:r>
      <w:r>
        <w:rPr>
          <w:rFonts w:cs="Times New Roman" w:ascii="Times New Roman" w:hAnsi="Times New Roman"/>
          <w:color w:val="000000"/>
          <w:lang w:val="sq-AL"/>
        </w:rPr>
        <w:t>i</w:t>
      </w:r>
      <w:r>
        <w:rPr>
          <w:rFonts w:cs="Times New Roman" w:ascii="Times New Roman" w:hAnsi="Times New Roman"/>
          <w:color w:val="000000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color w:val="000000"/>
          <w:lang w:val="sq-AL"/>
        </w:rPr>
        <w:t>ose</w:t>
      </w:r>
      <w:r>
        <w:rPr>
          <w:rFonts w:cs="Times New Roman" w:ascii="Times New Roman" w:hAnsi="Times New Roman"/>
          <w:color w:val="000000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color w:val="000000"/>
          <w:lang w:val="sq-AL"/>
        </w:rPr>
        <w:t>pas</w:t>
      </w:r>
      <w:r>
        <w:rPr>
          <w:rFonts w:cs="Times New Roman" w:ascii="Times New Roman" w:hAnsi="Times New Roman"/>
          <w:color w:val="000000"/>
          <w:spacing w:val="-2"/>
          <w:lang w:val="sq-AL"/>
        </w:rPr>
        <w:t>a</w:t>
      </w:r>
      <w:r>
        <w:rPr>
          <w:rFonts w:cs="Times New Roman" w:ascii="Times New Roman" w:hAnsi="Times New Roman"/>
          <w:color w:val="000000"/>
          <w:lang w:val="sq-AL"/>
        </w:rPr>
        <w:t>porta);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/>
      </w:pPr>
      <w:r>
        <w:rPr>
          <w:rFonts w:cs="Times New Roman" w:ascii="Times New Roman" w:hAnsi="Times New Roman"/>
          <w:lang w:val="sq-AL"/>
        </w:rPr>
        <w:t>Dës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se ka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lic</w:t>
      </w:r>
      <w:r>
        <w:rPr>
          <w:rFonts w:cs="Times New Roman" w:ascii="Times New Roman" w:hAnsi="Times New Roman"/>
          <w:spacing w:val="-3"/>
          <w:lang w:val="sq-AL"/>
        </w:rPr>
        <w:t>e</w:t>
      </w:r>
      <w:r>
        <w:rPr>
          <w:rFonts w:cs="Times New Roman" w:ascii="Times New Roman" w:hAnsi="Times New Roman"/>
          <w:lang w:val="sq-AL"/>
        </w:rPr>
        <w:t xml:space="preserve">ncë 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-3"/>
          <w:lang w:val="sq-AL"/>
        </w:rPr>
        <w:t>m</w:t>
      </w:r>
      <w:r>
        <w:rPr>
          <w:rFonts w:cs="Times New Roman" w:ascii="Times New Roman" w:hAnsi="Times New Roman"/>
          <w:lang w:val="sq-AL"/>
        </w:rPr>
        <w:t>ësi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dhë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ësit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1"/>
          <w:lang w:val="sq-AL"/>
        </w:rPr>
        <w:t>o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 xml:space="preserve">e </w:t>
      </w:r>
      <w:r>
        <w:rPr>
          <w:rFonts w:cs="Times New Roman" w:ascii="Times New Roman" w:hAnsi="Times New Roman"/>
          <w:spacing w:val="-1"/>
          <w:lang w:val="sq-AL"/>
        </w:rPr>
        <w:t>q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htë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 xml:space="preserve">në </w:t>
      </w:r>
      <w:r>
        <w:rPr>
          <w:rFonts w:cs="Times New Roman" w:ascii="Times New Roman" w:hAnsi="Times New Roman"/>
          <w:spacing w:val="1"/>
          <w:lang w:val="sq-AL"/>
        </w:rPr>
        <w:t>p</w:t>
      </w:r>
      <w:r>
        <w:rPr>
          <w:rFonts w:cs="Times New Roman" w:ascii="Times New Roman" w:hAnsi="Times New Roman"/>
          <w:lang w:val="sq-AL"/>
        </w:rPr>
        <w:t>ro</w:t>
      </w:r>
      <w:r>
        <w:rPr>
          <w:rFonts w:cs="Times New Roman" w:ascii="Times New Roman" w:hAnsi="Times New Roman"/>
          <w:spacing w:val="-3"/>
          <w:lang w:val="sq-AL"/>
        </w:rPr>
        <w:t>c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-2"/>
          <w:lang w:val="sq-AL"/>
        </w:rPr>
        <w:t>d</w:t>
      </w:r>
      <w:r>
        <w:rPr>
          <w:rFonts w:cs="Times New Roman" w:ascii="Times New Roman" w:hAnsi="Times New Roman"/>
          <w:lang w:val="sq-AL"/>
        </w:rPr>
        <w:t>urë të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lice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ci</w:t>
      </w:r>
      <w:r>
        <w:rPr>
          <w:rFonts w:cs="Times New Roman" w:ascii="Times New Roman" w:hAnsi="Times New Roman"/>
          <w:spacing w:val="-2"/>
          <w:lang w:val="sq-AL"/>
        </w:rPr>
        <w:t>m</w:t>
      </w:r>
      <w:r>
        <w:rPr>
          <w:rFonts w:cs="Times New Roman" w:ascii="Times New Roman" w:hAnsi="Times New Roman"/>
          <w:lang w:val="sq-AL"/>
        </w:rPr>
        <w:t>it;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72" w:leader="none"/>
        </w:tabs>
        <w:bidi w:val="0"/>
        <w:spacing w:lineRule="exact" w:line="276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Certifikat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38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sh</w:t>
      </w:r>
      <w:r>
        <w:rPr>
          <w:rFonts w:cs="Times New Roman" w:ascii="Times New Roman" w:hAnsi="Times New Roman"/>
          <w:spacing w:val="-2"/>
          <w:lang w:val="sq-AL"/>
        </w:rPr>
        <w:t>ë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d</w:t>
      </w:r>
      <w:r>
        <w:rPr>
          <w:rFonts w:cs="Times New Roman" w:ascii="Times New Roman" w:hAnsi="Times New Roman"/>
          <w:lang w:val="sq-AL"/>
        </w:rPr>
        <w:t>et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ore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4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lë</w:t>
      </w:r>
      <w:r>
        <w:rPr>
          <w:rFonts w:cs="Times New Roman" w:ascii="Times New Roman" w:hAnsi="Times New Roman"/>
          <w:spacing w:val="-2"/>
          <w:lang w:val="sq-AL"/>
        </w:rPr>
        <w:t>s</w:t>
      </w:r>
      <w:r>
        <w:rPr>
          <w:rFonts w:cs="Times New Roman" w:ascii="Times New Roman" w:hAnsi="Times New Roman"/>
          <w:lang w:val="sq-AL"/>
        </w:rPr>
        <w:t>h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ar ne gjashte muajt e fundit</w:t>
      </w:r>
      <w:r>
        <w:rPr>
          <w:rFonts w:cs="Times New Roman" w:ascii="Times New Roman" w:hAnsi="Times New Roman"/>
          <w:spacing w:val="40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g</w:t>
      </w:r>
      <w:r>
        <w:rPr>
          <w:rFonts w:cs="Times New Roman" w:ascii="Times New Roman" w:hAnsi="Times New Roman"/>
          <w:lang w:val="sq-AL"/>
        </w:rPr>
        <w:t>a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një</w:t>
      </w:r>
      <w:r>
        <w:rPr>
          <w:rFonts w:cs="Times New Roman" w:ascii="Times New Roman" w:hAnsi="Times New Roman"/>
          <w:spacing w:val="40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insti</w:t>
      </w:r>
      <w:r>
        <w:rPr>
          <w:rFonts w:cs="Times New Roman" w:ascii="Times New Roman" w:hAnsi="Times New Roman"/>
          <w:spacing w:val="-3"/>
          <w:lang w:val="sq-AL"/>
        </w:rPr>
        <w:t>t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cion</w:t>
      </w:r>
      <w:r>
        <w:rPr>
          <w:rFonts w:cs="Times New Roman" w:ascii="Times New Roman" w:hAnsi="Times New Roman"/>
          <w:spacing w:val="42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 xml:space="preserve">i licencuar </w:t>
      </w:r>
      <w:r>
        <w:rPr>
          <w:rFonts w:cs="Times New Roman" w:ascii="Times New Roman" w:hAnsi="Times New Roman"/>
          <w:lang w:val="sq-AL"/>
        </w:rPr>
        <w:t>s</w:t>
      </w:r>
      <w:r>
        <w:rPr>
          <w:rFonts w:cs="Times New Roman" w:ascii="Times New Roman" w:hAnsi="Times New Roman"/>
          <w:spacing w:val="-2"/>
          <w:lang w:val="sq-AL"/>
        </w:rPr>
        <w:t>h</w:t>
      </w:r>
      <w:r>
        <w:rPr>
          <w:rFonts w:cs="Times New Roman" w:ascii="Times New Roman" w:hAnsi="Times New Roman"/>
          <w:lang w:val="sq-AL"/>
        </w:rPr>
        <w:t>ë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de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>ësor</w:t>
      </w:r>
      <w:r>
        <w:rPr>
          <w:rFonts w:cs="Times New Roman" w:ascii="Times New Roman" w:hAnsi="Times New Roman"/>
          <w:spacing w:val="40"/>
          <w:lang w:val="sq-AL"/>
        </w:rPr>
        <w:t xml:space="preserve"> </w:t>
      </w:r>
      <w:r>
        <w:rPr>
          <w:rFonts w:cs="Times New Roman" w:ascii="Times New Roman" w:hAnsi="Times New Roman"/>
          <w:spacing w:val="-4"/>
          <w:lang w:val="sq-AL"/>
        </w:rPr>
        <w:t>m</w:t>
      </w:r>
      <w:r>
        <w:rPr>
          <w:rFonts w:cs="Times New Roman" w:ascii="Times New Roman" w:hAnsi="Times New Roman"/>
          <w:lang w:val="sq-AL"/>
        </w:rPr>
        <w:t>e</w:t>
      </w:r>
      <w:r>
        <w:rPr>
          <w:rFonts w:cs="Times New Roman" w:ascii="Times New Roman" w:hAnsi="Times New Roman"/>
          <w:spacing w:val="4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ci</w:t>
      </w:r>
      <w:r>
        <w:rPr>
          <w:rFonts w:cs="Times New Roman" w:ascii="Times New Roman" w:hAnsi="Times New Roman"/>
          <w:spacing w:val="-2"/>
          <w:lang w:val="sq-AL"/>
        </w:rPr>
        <w:t>l</w:t>
      </w:r>
      <w:r>
        <w:rPr>
          <w:rFonts w:cs="Times New Roman" w:ascii="Times New Roman" w:hAnsi="Times New Roman"/>
          <w:lang w:val="sq-AL"/>
        </w:rPr>
        <w:t>ën</w:t>
      </w:r>
      <w:r>
        <w:rPr>
          <w:rFonts w:cs="Times New Roman" w:ascii="Times New Roman" w:hAnsi="Times New Roman"/>
          <w:spacing w:val="39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dë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oh</w:t>
      </w:r>
      <w:r>
        <w:rPr>
          <w:rFonts w:cs="Times New Roman" w:ascii="Times New Roman" w:hAnsi="Times New Roman"/>
          <w:spacing w:val="-2"/>
          <w:lang w:val="sq-AL"/>
        </w:rPr>
        <w:t>e</w:t>
      </w:r>
      <w:r>
        <w:rPr>
          <w:rFonts w:cs="Times New Roman" w:ascii="Times New Roman" w:hAnsi="Times New Roman"/>
          <w:lang w:val="sq-AL"/>
        </w:rPr>
        <w:t>t gje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d</w:t>
      </w:r>
      <w:r>
        <w:rPr>
          <w:rFonts w:cs="Times New Roman" w:ascii="Times New Roman" w:hAnsi="Times New Roman"/>
          <w:spacing w:val="-3"/>
          <w:lang w:val="sq-AL"/>
        </w:rPr>
        <w:t>j</w:t>
      </w:r>
      <w:r>
        <w:rPr>
          <w:rFonts w:cs="Times New Roman" w:ascii="Times New Roman" w:hAnsi="Times New Roman"/>
          <w:lang w:val="sq-AL"/>
        </w:rPr>
        <w:t>a  e tij/saj 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2"/>
          <w:lang w:val="sq-AL"/>
        </w:rPr>
        <w:t>ë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d</w:t>
      </w:r>
      <w:r>
        <w:rPr>
          <w:rFonts w:cs="Times New Roman" w:ascii="Times New Roman" w:hAnsi="Times New Roman"/>
          <w:lang w:val="sq-AL"/>
        </w:rPr>
        <w:t>et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spacing w:val="-3"/>
          <w:lang w:val="sq-AL"/>
        </w:rPr>
        <w:t>s</w:t>
      </w:r>
      <w:r>
        <w:rPr>
          <w:rFonts w:cs="Times New Roman" w:ascii="Times New Roman" w:hAnsi="Times New Roman"/>
          <w:lang w:val="sq-AL"/>
        </w:rPr>
        <w:t>ore 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spacing w:lineRule="exact" w:line="269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Dës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inë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se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k</w:t>
      </w:r>
      <w:r>
        <w:rPr>
          <w:rFonts w:cs="Times New Roman" w:ascii="Times New Roman" w:hAnsi="Times New Roman"/>
          <w:lang w:val="sq-AL"/>
        </w:rPr>
        <w:t>a</w:t>
      </w:r>
      <w:r>
        <w:rPr>
          <w:rFonts w:cs="Times New Roman" w:ascii="Times New Roman" w:hAnsi="Times New Roman"/>
          <w:spacing w:val="-2"/>
          <w:lang w:val="sq-AL"/>
        </w:rPr>
        <w:t>n</w:t>
      </w:r>
      <w:r>
        <w:rPr>
          <w:rFonts w:cs="Times New Roman" w:ascii="Times New Roman" w:hAnsi="Times New Roman"/>
          <w:lang w:val="sq-AL"/>
        </w:rPr>
        <w:t>did</w:t>
      </w:r>
      <w:r>
        <w:rPr>
          <w:rFonts w:cs="Times New Roman" w:ascii="Times New Roman" w:hAnsi="Times New Roman"/>
          <w:spacing w:val="1"/>
          <w:lang w:val="sq-AL"/>
        </w:rPr>
        <w:t>a</w:t>
      </w:r>
      <w:r>
        <w:rPr>
          <w:rFonts w:cs="Times New Roman" w:ascii="Times New Roman" w:hAnsi="Times New Roman"/>
          <w:lang w:val="sq-AL"/>
        </w:rPr>
        <w:t>ti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n</w:t>
      </w:r>
      <w:r>
        <w:rPr>
          <w:rFonts w:cs="Times New Roman" w:ascii="Times New Roman" w:hAnsi="Times New Roman"/>
          <w:spacing w:val="-2"/>
          <w:lang w:val="sq-AL"/>
        </w:rPr>
        <w:t>u</w:t>
      </w:r>
      <w:r>
        <w:rPr>
          <w:rFonts w:cs="Times New Roman" w:ascii="Times New Roman" w:hAnsi="Times New Roman"/>
          <w:lang w:val="sq-AL"/>
        </w:rPr>
        <w:t>k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1"/>
          <w:lang w:val="sq-AL"/>
        </w:rPr>
        <w:t>ë</w:t>
      </w:r>
      <w:r>
        <w:rPr>
          <w:rFonts w:cs="Times New Roman" w:ascii="Times New Roman" w:hAnsi="Times New Roman"/>
          <w:lang w:val="sq-AL"/>
        </w:rPr>
        <w:t>sh</w:t>
      </w:r>
      <w:r>
        <w:rPr>
          <w:rFonts w:cs="Times New Roman" w:ascii="Times New Roman" w:hAnsi="Times New Roman"/>
          <w:spacing w:val="-2"/>
          <w:lang w:val="sq-AL"/>
        </w:rPr>
        <w:t>t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-1"/>
          <w:lang w:val="sq-AL"/>
        </w:rPr>
        <w:t>n</w:t>
      </w:r>
      <w:r>
        <w:rPr>
          <w:rFonts w:cs="Times New Roman" w:ascii="Times New Roman" w:hAnsi="Times New Roman"/>
          <w:lang w:val="sq-AL"/>
        </w:rPr>
        <w:t xml:space="preserve">ën </w:t>
      </w:r>
      <w:r>
        <w:rPr>
          <w:rFonts w:cs="Times New Roman" w:ascii="Times New Roman" w:hAnsi="Times New Roman"/>
          <w:spacing w:val="-1"/>
          <w:lang w:val="sq-AL"/>
        </w:rPr>
        <w:t>h</w:t>
      </w:r>
      <w:r>
        <w:rPr>
          <w:rFonts w:cs="Times New Roman" w:ascii="Times New Roman" w:hAnsi="Times New Roman"/>
          <w:lang w:val="sq-AL"/>
        </w:rPr>
        <w:t>eti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e dhe dëshminë se nuk ka qenë i/e dënuar per krim, dhunë ose vepra te padenja që përfshijnë fëmijët;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Dës</w:t>
      </w:r>
      <w:r>
        <w:rPr>
          <w:rFonts w:cs="Times New Roman" w:ascii="Times New Roman" w:hAnsi="Times New Roman"/>
          <w:spacing w:val="1"/>
          <w:lang w:val="sq-AL"/>
        </w:rPr>
        <w:t>h</w:t>
      </w:r>
      <w:r>
        <w:rPr>
          <w:rFonts w:cs="Times New Roman" w:ascii="Times New Roman" w:hAnsi="Times New Roman"/>
          <w:spacing w:val="-1"/>
          <w:lang w:val="sq-AL"/>
        </w:rPr>
        <w:t>m</w:t>
      </w:r>
      <w:r>
        <w:rPr>
          <w:rFonts w:cs="Times New Roman" w:ascii="Times New Roman" w:hAnsi="Times New Roman"/>
          <w:lang w:val="sq-AL"/>
        </w:rPr>
        <w:t>i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të</w:t>
      </w:r>
      <w:r>
        <w:rPr>
          <w:rFonts w:cs="Times New Roman" w:ascii="Times New Roman" w:hAnsi="Times New Roman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spacing w:val="-1"/>
          <w:lang w:val="sq-AL"/>
        </w:rPr>
        <w:t>p</w:t>
      </w:r>
      <w:r>
        <w:rPr>
          <w:rFonts w:cs="Times New Roman" w:ascii="Times New Roman" w:hAnsi="Times New Roman"/>
          <w:lang w:val="sq-AL"/>
        </w:rPr>
        <w:t>ërvojës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s</w:t>
      </w:r>
      <w:r>
        <w:rPr>
          <w:rFonts w:cs="Times New Roman" w:ascii="Times New Roman" w:hAnsi="Times New Roman"/>
          <w:lang w:val="sq-AL"/>
        </w:rPr>
        <w:t xml:space="preserve">ë </w:t>
      </w:r>
      <w:r>
        <w:rPr>
          <w:rFonts w:cs="Times New Roman" w:ascii="Times New Roman" w:hAnsi="Times New Roman"/>
          <w:spacing w:val="1"/>
          <w:lang w:val="sq-AL"/>
        </w:rPr>
        <w:t>p</w:t>
      </w:r>
      <w:r>
        <w:rPr>
          <w:rFonts w:cs="Times New Roman" w:ascii="Times New Roman" w:hAnsi="Times New Roman"/>
          <w:spacing w:val="-2"/>
          <w:lang w:val="sq-AL"/>
        </w:rPr>
        <w:t>un</w:t>
      </w:r>
      <w:r>
        <w:rPr>
          <w:rFonts w:cs="Times New Roman" w:ascii="Times New Roman" w:hAnsi="Times New Roman"/>
          <w:lang w:val="sq-AL"/>
        </w:rPr>
        <w:t>ës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1"/>
          <w:lang w:val="sq-AL"/>
        </w:rPr>
        <w:t>n</w:t>
      </w:r>
      <w:r>
        <w:rPr>
          <w:rFonts w:cs="Times New Roman" w:ascii="Times New Roman" w:hAnsi="Times New Roman"/>
          <w:lang w:val="sq-AL"/>
        </w:rPr>
        <w:t>ë procesin edukativo- arsimor;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ind w:left="831" w:right="470" w:hanging="360"/>
        <w:jc w:val="both"/>
        <w:rPr/>
      </w:pPr>
      <w:r>
        <w:rPr>
          <w:rFonts w:cs="Times New Roman" w:ascii="Times New Roman" w:hAnsi="Times New Roman"/>
          <w:lang w:val="sq-AL"/>
        </w:rPr>
        <w:t xml:space="preserve">Deklaratën ne betim qe vërteton se ne tri vitet e fundit  kandidati/ja nuk ka qenë në asnjë funksion udhëheqës ne strukturat e partive politike.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231" w:leader="none"/>
        </w:tabs>
        <w:bidi w:val="0"/>
        <w:spacing w:lineRule="exact" w:line="274"/>
        <w:ind w:left="831" w:right="470" w:hanging="360"/>
        <w:jc w:val="both"/>
        <w:rPr>
          <w:lang w:val="sq-AL"/>
        </w:rPr>
      </w:pPr>
      <w:r>
        <w:rPr>
          <w:rFonts w:cs="Times New Roman" w:ascii="Times New Roman" w:hAnsi="Times New Roman"/>
          <w:lang w:val="sq-AL"/>
        </w:rPr>
        <w:t>Portfol</w:t>
      </w:r>
      <w:r>
        <w:rPr>
          <w:rFonts w:cs="Times New Roman" w:ascii="Times New Roman" w:hAnsi="Times New Roman"/>
          <w:spacing w:val="-2"/>
          <w:lang w:val="sq-AL"/>
        </w:rPr>
        <w:t>i</w:t>
      </w:r>
      <w:r>
        <w:rPr>
          <w:rFonts w:cs="Times New Roman" w:ascii="Times New Roman" w:hAnsi="Times New Roman"/>
          <w:lang w:val="sq-AL"/>
        </w:rPr>
        <w:t>o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profesi</w:t>
      </w:r>
      <w:r>
        <w:rPr>
          <w:rFonts w:cs="Times New Roman" w:ascii="Times New Roman" w:hAnsi="Times New Roman"/>
          <w:spacing w:val="-2"/>
          <w:lang w:val="sq-AL"/>
        </w:rPr>
        <w:t>o</w:t>
      </w:r>
      <w:r>
        <w:rPr>
          <w:rFonts w:cs="Times New Roman" w:ascii="Times New Roman" w:hAnsi="Times New Roman"/>
          <w:lang w:val="sq-AL"/>
        </w:rPr>
        <w:t>nale</w:t>
      </w:r>
      <w:r>
        <w:rPr>
          <w:rFonts w:cs="Times New Roman" w:ascii="Times New Roman" w:hAnsi="Times New Roman"/>
          <w:spacing w:val="-2"/>
          <w:lang w:val="sq-AL"/>
        </w:rPr>
        <w:t xml:space="preserve">  me dëshmi sipas udhëzimeve </w:t>
      </w:r>
      <w:r>
        <w:rPr>
          <w:rFonts w:cs="Times New Roman" w:ascii="Times New Roman" w:hAnsi="Times New Roman"/>
          <w:lang w:val="sq-AL"/>
        </w:rPr>
        <w:t>në</w:t>
      </w:r>
      <w:r>
        <w:rPr>
          <w:rFonts w:cs="Times New Roman" w:ascii="Times New Roman" w:hAnsi="Times New Roman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spacing w:val="-2"/>
          <w:lang w:val="sq-AL"/>
        </w:rPr>
        <w:t>s</w:t>
      </w:r>
      <w:r>
        <w:rPr>
          <w:rFonts w:cs="Times New Roman" w:ascii="Times New Roman" w:hAnsi="Times New Roman"/>
          <w:lang w:val="sq-AL"/>
        </w:rPr>
        <w:t>ht</w:t>
      </w:r>
      <w:r>
        <w:rPr>
          <w:rFonts w:cs="Times New Roman" w:ascii="Times New Roman" w:hAnsi="Times New Roman"/>
          <w:spacing w:val="1"/>
          <w:lang w:val="sq-AL"/>
        </w:rPr>
        <w:t>o</w:t>
      </w:r>
      <w:r>
        <w:rPr>
          <w:rFonts w:cs="Times New Roman" w:ascii="Times New Roman" w:hAnsi="Times New Roman"/>
          <w:lang w:val="sq-AL"/>
        </w:rPr>
        <w:t>j</w:t>
      </w:r>
      <w:r>
        <w:rPr>
          <w:rFonts w:cs="Times New Roman" w:ascii="Times New Roman" w:hAnsi="Times New Roman"/>
          <w:spacing w:val="-3"/>
          <w:lang w:val="sq-AL"/>
        </w:rPr>
        <w:t>c</w:t>
      </w:r>
      <w:r>
        <w:rPr>
          <w:rFonts w:cs="Times New Roman" w:ascii="Times New Roman" w:hAnsi="Times New Roman"/>
          <w:lang w:val="sq-AL"/>
        </w:rPr>
        <w:t>ën/formularin</w:t>
      </w:r>
      <w:r>
        <w:rPr>
          <w:rFonts w:cs="Times New Roman" w:ascii="Times New Roman" w:hAnsi="Times New Roman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lang w:val="sq-AL"/>
        </w:rPr>
        <w:t>H të</w:t>
      </w:r>
      <w:r>
        <w:rPr>
          <w:rFonts w:cs="Times New Roman" w:ascii="Times New Roman" w:hAnsi="Times New Roman"/>
          <w:spacing w:val="1"/>
          <w:lang w:val="sq-AL"/>
        </w:rPr>
        <w:t xml:space="preserve"> këtij UA</w:t>
      </w:r>
      <w:r>
        <w:rPr>
          <w:rFonts w:cs="Times New Roman" w:ascii="Times New Roman" w:hAnsi="Times New Roman"/>
          <w:lang w:val="sq-AL"/>
        </w:rPr>
        <w:t>;</w:t>
      </w:r>
    </w:p>
    <w:p>
      <w:pPr>
        <w:pStyle w:val="Normal"/>
        <w:tabs>
          <w:tab w:val="clear" w:pos="720"/>
          <w:tab w:val="left" w:pos="231" w:leader="none"/>
        </w:tabs>
        <w:bidi w:val="0"/>
        <w:spacing w:lineRule="exact" w:line="274"/>
        <w:ind w:left="0" w:right="470" w:hanging="0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b/>
          <w:lang w:val="sq-AL"/>
        </w:rPr>
        <w:t>Informimi për qasje në planin zhvillimor të IEAA-së përkatës</w:t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  <w:t xml:space="preserve">Duke ditur se koncepti i Planit Zhvillimor të institucionit edukativ-arsimor përkatës është një prej </w:t>
      </w:r>
    </w:p>
    <w:p>
      <w:pPr>
        <w:pStyle w:val="Heading1"/>
        <w:tabs>
          <w:tab w:val="clear" w:pos="720"/>
          <w:tab w:val="left" w:pos="8910" w:leader="none"/>
        </w:tabs>
        <w:bidi w:val="0"/>
        <w:ind w:left="0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b w:val="false"/>
          <w:lang w:val="sq-AL"/>
        </w:rPr>
        <w:t>pikave të përgatitjes së portofolios profesionale, Planin Zhvillimor të institucionit mund ta merrni në Qendrën e Kompetencës në Ferizaj.</w:t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b/>
          <w:lang w:val="sq-AL"/>
        </w:rPr>
        <w:t xml:space="preserve">Vegëzat elektronike </w:t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lang w:val="sq-AL"/>
        </w:rPr>
        <w:t xml:space="preserve">Për të siguruar transparencë dhe barazi maksimale për të gjithë kandidatët, i inkurajojmë te gjithë </w:t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lang w:val="sq-AL"/>
        </w:rPr>
        <w:t xml:space="preserve">kandidatet qe t’i lexojnë me kujdes të gjitha Shtojcat e listuara më poshtë. Këto shtojca janë pjesë </w:t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lang w:val="sq-AL"/>
        </w:rPr>
        <w:t>përbërëse e procesit përzgjedhes nga Komisioni i emëruar.</w:t>
      </w:r>
    </w:p>
    <w:p>
      <w:pPr>
        <w:pStyle w:val="Normal"/>
        <w:bidi w:val="0"/>
        <w:ind w:left="0" w:right="0" w:hanging="0"/>
        <w:jc w:val="both"/>
        <w:rPr>
          <w:b/>
          <w:b/>
          <w:lang w:val="sq-AL"/>
        </w:rPr>
      </w:pPr>
      <w:r>
        <w:rPr>
          <w:b/>
          <w:lang w:val="sq-AL"/>
        </w:rPr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b/>
          <w:lang w:val="sq-AL"/>
        </w:rPr>
        <w:t>Shtojca 1 -Udhëzimi administrativ (MASH) NR.151/2020</w:t>
      </w:r>
      <w:r>
        <w:rPr>
          <w:lang w:val="sq-AL"/>
        </w:rPr>
        <w:t xml:space="preserve"> për Detyrat dhe përgjegjësitë e drejtorit dhe të zëvendësdrejtorit të institucionit publik edukativo-arsimor dhe aftësues parauniversitar, procedurat e zgjedhjes dhe emërimit, përfundimit të kontratës dhe emërimit të përkohshëm. </w:t>
      </w:r>
    </w:p>
    <w:p>
      <w:pPr>
        <w:pStyle w:val="Normal"/>
        <w:bidi w:val="0"/>
        <w:ind w:left="0" w:right="0" w:hanging="0"/>
        <w:jc w:val="both"/>
        <w:rPr/>
      </w:pPr>
      <w:r>
        <w:rPr>
          <w:lang w:val="sq-AL"/>
        </w:rPr>
        <w:t>Linku:</w:t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hyperlink r:id="rId5">
        <w:r>
          <w:rPr>
            <w:rStyle w:val="InternetLink"/>
            <w:rFonts w:eastAsia="Times New Roman"/>
            <w:lang w:val="sq-AL" w:eastAsia="en-US" w:bidi="ar-SA"/>
          </w:rPr>
          <w:t>https://masht.rks-gov.net/udhezim-administra-tiv-mash-nr-151-2020-per-de-tyra-t-dhepergjegjesite-e-drejtorit-dhe-te-zevendesdrejtorit-te-institucionit-publik-edukativo-arsimor-dheaftesues-parauniversitar-ne-republiken-e/</w:t>
        </w:r>
      </w:hyperlink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b/>
          <w:lang w:val="sq-AL"/>
        </w:rPr>
        <w:t>Shtojca 2- Shtojcat e UA 151/2020</w:t>
      </w:r>
      <w:r>
        <w:rPr>
          <w:lang w:val="sq-AL"/>
        </w:rPr>
        <w:t xml:space="preserve"> - perfshirën Forumularet të cilat janë kyç për përgatitjen e kandidatëve, përkatësisht:</w:t>
      </w:r>
    </w:p>
    <w:p>
      <w:pPr>
        <w:pStyle w:val="Normal"/>
        <w:numPr>
          <w:ilvl w:val="0"/>
          <w:numId w:val="8"/>
        </w:numPr>
        <w:bidi w:val="0"/>
        <w:ind w:left="720" w:right="0" w:hanging="360"/>
        <w:jc w:val="both"/>
        <w:rPr>
          <w:lang w:val="sq-AL"/>
        </w:rPr>
      </w:pPr>
      <w:r>
        <w:rPr>
          <w:lang w:val="sq-AL"/>
        </w:rPr>
        <w:t>Formulari B - Dokumentet e kërkuara sipas nenit 5 të këtij UA</w:t>
      </w:r>
    </w:p>
    <w:p>
      <w:pPr>
        <w:pStyle w:val="Normal"/>
        <w:numPr>
          <w:ilvl w:val="0"/>
          <w:numId w:val="8"/>
        </w:numPr>
        <w:bidi w:val="0"/>
        <w:ind w:left="720" w:right="0" w:hanging="360"/>
        <w:jc w:val="both"/>
        <w:rPr>
          <w:lang w:val="sq-AL"/>
        </w:rPr>
      </w:pPr>
      <w:r>
        <w:rPr>
          <w:lang w:val="sq-AL"/>
        </w:rPr>
        <w:t>Formulari B/1 - Tabela e vlerësimit për kandidatin për drejtor/zëvendësdrejtor të IEAAP në  bazë të dëshmive të prezantuara me rastin e konkurimit</w:t>
      </w:r>
    </w:p>
    <w:p>
      <w:pPr>
        <w:pStyle w:val="Normal"/>
        <w:numPr>
          <w:ilvl w:val="0"/>
          <w:numId w:val="8"/>
        </w:numPr>
        <w:bidi w:val="0"/>
        <w:ind w:left="720" w:right="0" w:hanging="360"/>
        <w:jc w:val="both"/>
        <w:rPr/>
      </w:pPr>
      <w:r>
        <w:rPr>
          <w:lang w:val="sq-AL"/>
        </w:rPr>
        <w:t>Formulari C - Protokolli i Intervistimit</w:t>
      </w:r>
    </w:p>
    <w:p>
      <w:pPr>
        <w:pStyle w:val="Normal"/>
        <w:numPr>
          <w:ilvl w:val="0"/>
          <w:numId w:val="8"/>
        </w:numPr>
        <w:bidi w:val="0"/>
        <w:ind w:left="720" w:right="0" w:hanging="360"/>
        <w:jc w:val="both"/>
        <w:rPr/>
      </w:pPr>
      <w:r>
        <w:rPr>
          <w:lang w:val="sq-AL"/>
        </w:rPr>
        <w:t>Formulari H - Udhëzime për përgatitjen e portfolios profesionale</w:t>
      </w:r>
    </w:p>
    <w:p>
      <w:pPr>
        <w:pStyle w:val="Normal"/>
        <w:numPr>
          <w:ilvl w:val="0"/>
          <w:numId w:val="8"/>
        </w:numPr>
        <w:bidi w:val="0"/>
        <w:ind w:left="720" w:right="0" w:hanging="360"/>
        <w:jc w:val="both"/>
        <w:rPr/>
      </w:pPr>
      <w:r>
        <w:rPr>
          <w:lang w:val="sq-AL"/>
        </w:rPr>
        <w:t>Formulari I - Model i Deklaratës nën Betim</w:t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  <w:t xml:space="preserve">Linku: </w:t>
      </w:r>
    </w:p>
    <w:p>
      <w:pPr>
        <w:pStyle w:val="Normal"/>
        <w:bidi w:val="0"/>
        <w:ind w:left="0" w:right="0" w:hanging="0"/>
        <w:rPr>
          <w:lang w:val="sq-AL"/>
        </w:rPr>
      </w:pPr>
      <w:hyperlink r:id="rId6">
        <w:r>
          <w:rPr>
            <w:rStyle w:val="InternetLink"/>
            <w:rFonts w:eastAsia="Times New Roman"/>
            <w:lang w:val="sq-AL" w:eastAsia="en-US" w:bidi="ar-SA"/>
          </w:rPr>
          <w:t>https://masht.rks-gov.net/shtojca-e-ua-151-1-formularet-per-vlersimin-e-kandidatve-perdrejtor-dhe-zevendesdrejtor-te-iea/</w:t>
        </w:r>
      </w:hyperlink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b/>
          <w:lang w:val="sq-AL"/>
        </w:rPr>
        <w:t>Shtojca 3</w:t>
      </w:r>
      <w:r>
        <w:rPr>
          <w:lang w:val="sq-AL"/>
        </w:rPr>
        <w:t xml:space="preserve"> </w:t>
      </w:r>
      <w:r>
        <w:rPr>
          <w:b/>
          <w:lang w:val="sq-AL"/>
        </w:rPr>
        <w:t>-Udhëzimi administrativ (MASH) 05/2015-</w:t>
      </w:r>
      <w:r>
        <w:rPr>
          <w:lang w:val="sq-AL"/>
        </w:rPr>
        <w:t xml:space="preserve"> Normativi për Mësimdhenesit e Arsimit </w:t>
      </w:r>
    </w:p>
    <w:p>
      <w:pPr>
        <w:pStyle w:val="Normal"/>
        <w:bidi w:val="0"/>
        <w:ind w:left="0" w:right="0" w:hanging="0"/>
        <w:rPr/>
      </w:pPr>
      <w:r>
        <w:rPr>
          <w:lang w:val="sq-AL"/>
        </w:rPr>
        <w:t>Profesional</w:t>
      </w:r>
    </w:p>
    <w:p>
      <w:pPr>
        <w:pStyle w:val="Normal"/>
        <w:bidi w:val="0"/>
        <w:ind w:left="0" w:right="0" w:hanging="0"/>
        <w:rPr/>
      </w:pPr>
      <w:r>
        <w:rPr>
          <w:lang w:val="sq-AL"/>
        </w:rPr>
        <w:t xml:space="preserve">Linku: </w:t>
      </w:r>
    </w:p>
    <w:p>
      <w:pPr>
        <w:pStyle w:val="Normal"/>
        <w:bidi w:val="0"/>
        <w:ind w:left="0" w:right="0" w:hanging="0"/>
        <w:rPr>
          <w:lang w:val="sq-AL"/>
        </w:rPr>
      </w:pPr>
      <w:hyperlink r:id="rId7">
        <w:r>
          <w:rPr>
            <w:rStyle w:val="InternetLink"/>
            <w:rFonts w:eastAsia="Times New Roman"/>
            <w:lang w:val="sq-AL" w:eastAsia="en-US" w:bidi="ar-SA"/>
          </w:rPr>
          <w:t>https://masht.rks-gov.net/ua-masht-nr-05-2015-normativi-per-mesimdhenesit-e-arsimitprofesional/</w:t>
        </w:r>
      </w:hyperlink>
    </w:p>
    <w:p>
      <w:pPr>
        <w:pStyle w:val="Heading1"/>
        <w:tabs>
          <w:tab w:val="clear" w:pos="720"/>
          <w:tab w:val="left" w:pos="8910" w:leader="none"/>
        </w:tabs>
        <w:bidi w:val="0"/>
        <w:ind w:left="0" w:right="470" w:hanging="0"/>
        <w:jc w:val="both"/>
        <w:rPr>
          <w:rFonts w:ascii="Times New Roman" w:hAnsi="Times New Roman" w:cs="Times New Roman"/>
          <w:b w:val="false"/>
          <w:b w:val="false"/>
          <w:sz w:val="28"/>
          <w:u w:val="single"/>
          <w:lang w:val="sq-AL"/>
        </w:rPr>
      </w:pPr>
      <w:r>
        <w:rPr>
          <w:rFonts w:cs="Times New Roman" w:ascii="Times New Roman" w:hAnsi="Times New Roman"/>
          <w:b w:val="false"/>
          <w:sz w:val="28"/>
          <w:u w:val="single"/>
          <w:lang w:val="sq-AL"/>
        </w:rPr>
      </w:r>
    </w:p>
    <w:p>
      <w:pPr>
        <w:pStyle w:val="Normal"/>
        <w:bidi w:val="0"/>
        <w:ind w:left="0" w:right="0" w:hanging="0"/>
        <w:rPr>
          <w:lang w:val="sq-AL"/>
        </w:rPr>
      </w:pPr>
      <w:r>
        <w:rPr>
          <w:lang w:val="sq-AL"/>
        </w:rPr>
      </w:r>
    </w:p>
    <w:p>
      <w:pPr>
        <w:pStyle w:val="Heading1"/>
        <w:tabs>
          <w:tab w:val="clear" w:pos="720"/>
          <w:tab w:val="left" w:pos="8910" w:leader="none"/>
        </w:tabs>
        <w:bidi w:val="0"/>
        <w:ind w:left="0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bCs w:val="false"/>
          <w:lang w:val="sq-AL"/>
        </w:rPr>
        <w:t>Afati dhe mënyra e aplikimit</w:t>
      </w:r>
    </w:p>
    <w:p>
      <w:pPr>
        <w:pStyle w:val="Normal"/>
        <w:tabs>
          <w:tab w:val="clear" w:pos="720"/>
          <w:tab w:val="left" w:pos="8910" w:leader="none"/>
        </w:tabs>
        <w:bidi w:val="0"/>
        <w:spacing w:lineRule="exact" w:line="130" w:before="3" w:after="0"/>
        <w:ind w:left="0" w:right="470" w:hanging="0"/>
        <w:rPr>
          <w:sz w:val="13"/>
          <w:szCs w:val="13"/>
          <w:lang w:val="sq-AL"/>
        </w:rPr>
      </w:pPr>
      <w:r>
        <w:rPr>
          <w:sz w:val="13"/>
          <w:szCs w:val="13"/>
          <w:lang w:val="sq-AL"/>
        </w:rPr>
      </w:r>
    </w:p>
    <w:p>
      <w:pPr>
        <w:pStyle w:val="Heading1"/>
        <w:tabs>
          <w:tab w:val="clear" w:pos="720"/>
          <w:tab w:val="left" w:pos="8910" w:leader="none"/>
        </w:tabs>
        <w:bidi w:val="0"/>
        <w:ind w:left="0" w:right="470" w:hanging="0"/>
        <w:jc w:val="both"/>
        <w:rPr>
          <w:lang w:val="sq-AL"/>
        </w:rPr>
      </w:pPr>
      <w:r>
        <w:rPr>
          <w:rFonts w:cs="Times New Roman" w:ascii="Times New Roman" w:hAnsi="Times New Roman"/>
          <w:b w:val="false"/>
          <w:bCs w:val="false"/>
          <w:lang w:val="sq-AL"/>
        </w:rPr>
        <w:t>Ko</w:t>
      </w:r>
      <w:r>
        <w:rPr>
          <w:rFonts w:cs="Times New Roman" w:ascii="Times New Roman" w:hAnsi="Times New Roman"/>
          <w:b w:val="false"/>
          <w:bCs w:val="false"/>
          <w:spacing w:val="-1"/>
          <w:lang w:val="sq-AL"/>
        </w:rPr>
        <w:t>n</w:t>
      </w:r>
      <w:r>
        <w:rPr>
          <w:rFonts w:cs="Times New Roman" w:ascii="Times New Roman" w:hAnsi="Times New Roman"/>
          <w:b w:val="false"/>
          <w:bCs w:val="false"/>
          <w:lang w:val="sq-AL"/>
        </w:rPr>
        <w:t>kursi</w:t>
      </w:r>
      <w:r>
        <w:rPr>
          <w:rFonts w:cs="Times New Roman" w:ascii="Times New Roman" w:hAnsi="Times New Roman"/>
          <w:b w:val="false"/>
          <w:bCs w:val="false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q-AL"/>
        </w:rPr>
        <w:t>mbetet</w:t>
      </w:r>
      <w:r>
        <w:rPr>
          <w:rFonts w:cs="Times New Roman" w:ascii="Times New Roman" w:hAnsi="Times New Roman"/>
          <w:b w:val="false"/>
          <w:bCs w:val="false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q-AL"/>
        </w:rPr>
        <w:t>i</w:t>
      </w:r>
      <w:r>
        <w:rPr>
          <w:rFonts w:cs="Times New Roman" w:ascii="Times New Roman" w:hAnsi="Times New Roman"/>
          <w:b w:val="false"/>
          <w:bCs w:val="false"/>
          <w:spacing w:val="-3"/>
          <w:lang w:val="sq-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q-AL"/>
        </w:rPr>
        <w:t>hapur</w:t>
      </w:r>
      <w:r>
        <w:rPr>
          <w:rFonts w:cs="Times New Roman" w:ascii="Times New Roman" w:hAnsi="Times New Roman"/>
          <w:b w:val="false"/>
          <w:bCs w:val="false"/>
          <w:spacing w:val="-2"/>
          <w:lang w:val="sq-AL"/>
        </w:rPr>
        <w:t xml:space="preserve"> 30</w:t>
      </w:r>
      <w:r>
        <w:rPr>
          <w:rFonts w:cs="Times New Roman" w:ascii="Times New Roman" w:hAnsi="Times New Roman"/>
          <w:b w:val="false"/>
          <w:bCs w:val="false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q-AL"/>
        </w:rPr>
        <w:t>ditë</w:t>
      </w:r>
      <w:r>
        <w:rPr>
          <w:rFonts w:cs="Times New Roman" w:ascii="Times New Roman" w:hAnsi="Times New Roman"/>
          <w:b w:val="false"/>
          <w:bCs w:val="false"/>
          <w:spacing w:val="-2"/>
          <w:lang w:val="sq-AL"/>
        </w:rPr>
        <w:t xml:space="preserve"> k</w:t>
      </w:r>
      <w:r>
        <w:rPr>
          <w:rFonts w:cs="Times New Roman" w:ascii="Times New Roman" w:hAnsi="Times New Roman"/>
          <w:b w:val="false"/>
          <w:bCs w:val="false"/>
          <w:lang w:val="sq-AL"/>
        </w:rPr>
        <w:t>al</w:t>
      </w:r>
      <w:r>
        <w:rPr>
          <w:rFonts w:cs="Times New Roman" w:ascii="Times New Roman" w:hAnsi="Times New Roman"/>
          <w:b w:val="false"/>
          <w:bCs w:val="false"/>
          <w:spacing w:val="1"/>
          <w:lang w:val="sq-AL"/>
        </w:rPr>
        <w:t>e</w:t>
      </w:r>
      <w:r>
        <w:rPr>
          <w:rFonts w:cs="Times New Roman" w:ascii="Times New Roman" w:hAnsi="Times New Roman"/>
          <w:b w:val="false"/>
          <w:bCs w:val="false"/>
          <w:lang w:val="sq-AL"/>
        </w:rPr>
        <w:t>n</w:t>
      </w:r>
      <w:r>
        <w:rPr>
          <w:rFonts w:cs="Times New Roman" w:ascii="Times New Roman" w:hAnsi="Times New Roman"/>
          <w:b w:val="false"/>
          <w:bCs w:val="false"/>
          <w:spacing w:val="-3"/>
          <w:lang w:val="sq-AL"/>
        </w:rPr>
        <w:t>d</w:t>
      </w:r>
      <w:r>
        <w:rPr>
          <w:rFonts w:cs="Times New Roman" w:ascii="Times New Roman" w:hAnsi="Times New Roman"/>
          <w:b w:val="false"/>
          <w:bCs w:val="false"/>
          <w:lang w:val="sq-AL"/>
        </w:rPr>
        <w:t>ari</w:t>
      </w:r>
      <w:r>
        <w:rPr>
          <w:rFonts w:cs="Times New Roman" w:ascii="Times New Roman" w:hAnsi="Times New Roman"/>
          <w:b w:val="false"/>
          <w:bCs w:val="false"/>
          <w:spacing w:val="-2"/>
          <w:lang w:val="sq-AL"/>
        </w:rPr>
        <w:t>k</w:t>
      </w:r>
      <w:r>
        <w:rPr>
          <w:rFonts w:cs="Times New Roman" w:ascii="Times New Roman" w:hAnsi="Times New Roman"/>
          <w:b w:val="false"/>
          <w:bCs w:val="false"/>
          <w:lang w:val="sq-AL"/>
        </w:rPr>
        <w:t>e</w:t>
      </w:r>
      <w:r>
        <w:rPr>
          <w:rFonts w:cs="Times New Roman" w:ascii="Times New Roman" w:hAnsi="Times New Roman"/>
          <w:b w:val="false"/>
          <w:bCs w:val="false"/>
          <w:spacing w:val="53"/>
          <w:lang w:val="sq-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q-AL"/>
        </w:rPr>
        <w:t>nga</w:t>
      </w:r>
      <w:r>
        <w:rPr>
          <w:rFonts w:cs="Times New Roman" w:ascii="Times New Roman" w:hAnsi="Times New Roman"/>
          <w:b w:val="false"/>
          <w:bCs w:val="false"/>
          <w:spacing w:val="-1"/>
          <w:lang w:val="sq-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q-AL"/>
        </w:rPr>
        <w:t>data</w:t>
      </w:r>
      <w:r>
        <w:rPr>
          <w:rFonts w:cs="Times New Roman" w:ascii="Times New Roman" w:hAnsi="Times New Roman"/>
          <w:b w:val="false"/>
          <w:bCs w:val="false"/>
          <w:spacing w:val="-2"/>
          <w:lang w:val="sq-A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q-AL"/>
        </w:rPr>
        <w:t>e</w:t>
      </w:r>
      <w:r>
        <w:rPr>
          <w:rFonts w:cs="Times New Roman" w:ascii="Times New Roman" w:hAnsi="Times New Roman"/>
          <w:b w:val="false"/>
          <w:bCs w:val="false"/>
          <w:spacing w:val="-2"/>
          <w:lang w:val="sq-AL"/>
        </w:rPr>
        <w:t xml:space="preserve"> publikimit nga dt. 26.02.2024</w:t>
      </w:r>
      <w:r>
        <w:rPr>
          <w:rFonts w:cs="Times New Roman" w:ascii="Times New Roman" w:hAnsi="Times New Roman"/>
          <w:b w:val="false"/>
          <w:spacing w:val="1"/>
          <w:lang w:val="sq-AL"/>
        </w:rPr>
        <w:t xml:space="preserve"> </w:t>
      </w:r>
      <w:r>
        <w:rPr>
          <w:rFonts w:cs="Times New Roman" w:ascii="Times New Roman" w:hAnsi="Times New Roman"/>
          <w:b w:val="false"/>
          <w:lang w:val="sq-AL"/>
        </w:rPr>
        <w:t>de</w:t>
      </w:r>
      <w:r>
        <w:rPr>
          <w:rFonts w:cs="Times New Roman" w:ascii="Times New Roman" w:hAnsi="Times New Roman"/>
          <w:b w:val="false"/>
          <w:spacing w:val="-3"/>
          <w:lang w:val="sq-AL"/>
        </w:rPr>
        <w:t>r</w:t>
      </w:r>
      <w:r>
        <w:rPr>
          <w:rFonts w:cs="Times New Roman" w:ascii="Times New Roman" w:hAnsi="Times New Roman"/>
          <w:b w:val="false"/>
          <w:lang w:val="sq-AL"/>
        </w:rPr>
        <w:t>i</w:t>
      </w:r>
      <w:r>
        <w:rPr>
          <w:rFonts w:cs="Times New Roman" w:ascii="Times New Roman" w:hAnsi="Times New Roman"/>
          <w:b w:val="false"/>
          <w:spacing w:val="2"/>
          <w:lang w:val="sq-AL"/>
        </w:rPr>
        <w:t xml:space="preserve"> </w:t>
      </w:r>
      <w:r>
        <w:rPr>
          <w:rFonts w:cs="Times New Roman" w:ascii="Times New Roman" w:hAnsi="Times New Roman"/>
          <w:b w:val="false"/>
          <w:lang w:val="sq-AL"/>
        </w:rPr>
        <w:t>me dt. 26.03.2024</w:t>
      </w:r>
    </w:p>
    <w:p>
      <w:pPr>
        <w:pStyle w:val="Normal"/>
        <w:bidi w:val="0"/>
        <w:ind w:left="0" w:right="0" w:hanging="0"/>
        <w:jc w:val="both"/>
        <w:rPr>
          <w:b/>
          <w:b/>
          <w:color w:val="FF0000"/>
          <w:sz w:val="18"/>
          <w:lang w:val="sq-AL" w:eastAsia="ja-JP"/>
        </w:rPr>
      </w:pPr>
      <w:r>
        <w:rPr>
          <w:b/>
          <w:color w:val="FF0000"/>
          <w:sz w:val="18"/>
          <w:lang w:val="sq-AL" w:eastAsia="ja-JP"/>
        </w:rPr>
      </w:r>
    </w:p>
    <w:p>
      <w:pPr>
        <w:pStyle w:val="Normal"/>
        <w:bidi w:val="0"/>
        <w:ind w:left="0" w:right="0" w:hanging="0"/>
        <w:jc w:val="both"/>
        <w:rPr>
          <w:lang w:val="sq-AL"/>
        </w:rPr>
      </w:pPr>
      <w:r>
        <w:rPr>
          <w:lang w:val="sq-AL" w:eastAsia="ja-JP"/>
        </w:rPr>
        <w:t xml:space="preserve">Paraqitja e dokumenteve bëhet në Agjencinë për Arsim dhe Aftësim Profesional dhe Arsim për të Rritur (AAAPARr). Adresa: Rruga “Agim Ramadani” 10000, Prishtinë, kati i tretë duke filluar nga ora 09.00-15.00. </w:t>
      </w:r>
      <w:r>
        <w:rPr>
          <w:lang w:val="sq-AL"/>
        </w:rPr>
        <w:t>Aplikacioni merret dhe dorëzohet në administratën e AAAPARr-së.</w:t>
      </w:r>
    </w:p>
    <w:p>
      <w:pPr>
        <w:pStyle w:val="Normal"/>
        <w:bidi w:val="0"/>
        <w:spacing w:lineRule="exact" w:line="238"/>
        <w:ind w:left="0" w:right="470" w:hanging="0"/>
        <w:jc w:val="both"/>
        <w:rPr>
          <w:bCs/>
          <w:sz w:val="18"/>
          <w:lang w:val="sq-AL"/>
        </w:rPr>
      </w:pPr>
      <w:r>
        <w:rPr>
          <w:bCs/>
          <w:sz w:val="18"/>
          <w:lang w:val="sq-AL"/>
        </w:rPr>
      </w:r>
    </w:p>
    <w:p>
      <w:pPr>
        <w:pStyle w:val="Normal"/>
        <w:bidi w:val="0"/>
        <w:spacing w:lineRule="exact" w:line="238"/>
        <w:ind w:left="0" w:right="470" w:hanging="0"/>
        <w:jc w:val="both"/>
        <w:rPr>
          <w:lang w:val="sq-AL"/>
        </w:rPr>
      </w:pPr>
      <w:r>
        <w:rPr>
          <w:bCs/>
          <w:lang w:val="sq-AL"/>
        </w:rPr>
        <w:t>Në</w:t>
      </w:r>
      <w:r>
        <w:rPr>
          <w:bCs/>
          <w:spacing w:val="12"/>
          <w:lang w:val="sq-AL"/>
        </w:rPr>
        <w:t xml:space="preserve"> </w:t>
      </w:r>
      <w:r>
        <w:rPr>
          <w:bCs/>
          <w:lang w:val="sq-AL"/>
        </w:rPr>
        <w:t>apl</w:t>
      </w:r>
      <w:r>
        <w:rPr>
          <w:bCs/>
          <w:spacing w:val="-2"/>
          <w:lang w:val="sq-AL"/>
        </w:rPr>
        <w:t>i</w:t>
      </w:r>
      <w:r>
        <w:rPr>
          <w:bCs/>
          <w:lang w:val="sq-AL"/>
        </w:rPr>
        <w:t>k</w:t>
      </w:r>
      <w:r>
        <w:rPr>
          <w:bCs/>
          <w:spacing w:val="-2"/>
          <w:lang w:val="sq-AL"/>
        </w:rPr>
        <w:t>a</w:t>
      </w:r>
      <w:r>
        <w:rPr>
          <w:bCs/>
          <w:lang w:val="sq-AL"/>
        </w:rPr>
        <w:t>cion</w:t>
      </w:r>
      <w:r>
        <w:rPr>
          <w:bCs/>
          <w:spacing w:val="12"/>
          <w:lang w:val="sq-AL"/>
        </w:rPr>
        <w:t xml:space="preserve"> </w:t>
      </w:r>
      <w:r>
        <w:rPr>
          <w:bCs/>
          <w:lang w:val="sq-AL"/>
        </w:rPr>
        <w:t>du</w:t>
      </w:r>
      <w:r>
        <w:rPr>
          <w:bCs/>
          <w:spacing w:val="-1"/>
          <w:lang w:val="sq-AL"/>
        </w:rPr>
        <w:t>h</w:t>
      </w:r>
      <w:r>
        <w:rPr>
          <w:bCs/>
          <w:lang w:val="sq-AL"/>
        </w:rPr>
        <w:t>et</w:t>
      </w:r>
      <w:r>
        <w:rPr>
          <w:bCs/>
          <w:spacing w:val="10"/>
          <w:lang w:val="sq-AL"/>
        </w:rPr>
        <w:t xml:space="preserve"> </w:t>
      </w:r>
      <w:r>
        <w:rPr>
          <w:bCs/>
          <w:lang w:val="sq-AL"/>
        </w:rPr>
        <w:t>te</w:t>
      </w:r>
      <w:r>
        <w:rPr>
          <w:bCs/>
          <w:spacing w:val="9"/>
          <w:lang w:val="sq-AL"/>
        </w:rPr>
        <w:t xml:space="preserve"> </w:t>
      </w:r>
      <w:r>
        <w:rPr>
          <w:bCs/>
          <w:lang w:val="sq-AL"/>
        </w:rPr>
        <w:t>ce</w:t>
      </w:r>
      <w:r>
        <w:rPr>
          <w:bCs/>
          <w:spacing w:val="-2"/>
          <w:lang w:val="sq-AL"/>
        </w:rPr>
        <w:t>k</w:t>
      </w:r>
      <w:r>
        <w:rPr>
          <w:bCs/>
          <w:lang w:val="sq-AL"/>
        </w:rPr>
        <w:t>et</w:t>
      </w:r>
      <w:r>
        <w:rPr>
          <w:bCs/>
          <w:spacing w:val="11"/>
          <w:lang w:val="sq-AL"/>
        </w:rPr>
        <w:t xml:space="preserve"> </w:t>
      </w:r>
      <w:r>
        <w:rPr>
          <w:bCs/>
          <w:lang w:val="sq-AL"/>
        </w:rPr>
        <w:t>qartë</w:t>
      </w:r>
      <w:r>
        <w:rPr>
          <w:bCs/>
          <w:spacing w:val="11"/>
          <w:lang w:val="sq-AL"/>
        </w:rPr>
        <w:t xml:space="preserve"> </w:t>
      </w:r>
      <w:r>
        <w:rPr>
          <w:bCs/>
          <w:lang w:val="sq-AL"/>
        </w:rPr>
        <w:t>ti</w:t>
      </w:r>
      <w:r>
        <w:rPr>
          <w:bCs/>
          <w:spacing w:val="-1"/>
          <w:lang w:val="sq-AL"/>
        </w:rPr>
        <w:t>t</w:t>
      </w:r>
      <w:r>
        <w:rPr>
          <w:bCs/>
          <w:lang w:val="sq-AL"/>
        </w:rPr>
        <w:t>ulli</w:t>
      </w:r>
      <w:r>
        <w:rPr>
          <w:bCs/>
          <w:spacing w:val="10"/>
          <w:lang w:val="sq-AL"/>
        </w:rPr>
        <w:t xml:space="preserve"> </w:t>
      </w:r>
      <w:r>
        <w:rPr>
          <w:bCs/>
          <w:lang w:val="sq-AL"/>
        </w:rPr>
        <w:t>i</w:t>
      </w:r>
      <w:r>
        <w:rPr>
          <w:bCs/>
          <w:spacing w:val="10"/>
          <w:lang w:val="sq-AL"/>
        </w:rPr>
        <w:t xml:space="preserve"> </w:t>
      </w:r>
      <w:r>
        <w:rPr>
          <w:bCs/>
          <w:lang w:val="sq-AL"/>
        </w:rPr>
        <w:t>ve</w:t>
      </w:r>
      <w:r>
        <w:rPr>
          <w:bCs/>
          <w:spacing w:val="-3"/>
          <w:lang w:val="sq-AL"/>
        </w:rPr>
        <w:t>n</w:t>
      </w:r>
      <w:r>
        <w:rPr>
          <w:bCs/>
          <w:lang w:val="sq-AL"/>
        </w:rPr>
        <w:t>dit</w:t>
      </w:r>
      <w:r>
        <w:rPr>
          <w:bCs/>
          <w:spacing w:val="12"/>
          <w:lang w:val="sq-AL"/>
        </w:rPr>
        <w:t xml:space="preserve"> </w:t>
      </w:r>
      <w:r>
        <w:rPr>
          <w:bCs/>
          <w:lang w:val="sq-AL"/>
        </w:rPr>
        <w:t>te</w:t>
      </w:r>
      <w:r>
        <w:rPr>
          <w:bCs/>
          <w:spacing w:val="12"/>
          <w:lang w:val="sq-AL"/>
        </w:rPr>
        <w:t xml:space="preserve"> </w:t>
      </w:r>
      <w:r>
        <w:rPr>
          <w:bCs/>
          <w:lang w:val="sq-AL"/>
        </w:rPr>
        <w:t>pu</w:t>
      </w:r>
      <w:r>
        <w:rPr>
          <w:bCs/>
          <w:spacing w:val="-1"/>
          <w:lang w:val="sq-AL"/>
        </w:rPr>
        <w:t>n</w:t>
      </w:r>
      <w:r>
        <w:rPr>
          <w:bCs/>
          <w:lang w:val="sq-AL"/>
        </w:rPr>
        <w:t>ës</w:t>
      </w:r>
      <w:r>
        <w:rPr>
          <w:bCs/>
          <w:spacing w:val="10"/>
          <w:lang w:val="sq-AL"/>
        </w:rPr>
        <w:t xml:space="preserve"> </w:t>
      </w:r>
      <w:r>
        <w:rPr>
          <w:bCs/>
          <w:lang w:val="sq-AL"/>
        </w:rPr>
        <w:t>dhe</w:t>
      </w:r>
      <w:r>
        <w:rPr>
          <w:bCs/>
          <w:spacing w:val="11"/>
          <w:lang w:val="sq-AL"/>
        </w:rPr>
        <w:t xml:space="preserve"> </w:t>
      </w:r>
      <w:r>
        <w:rPr>
          <w:bCs/>
          <w:lang w:val="sq-AL"/>
        </w:rPr>
        <w:t>doku</w:t>
      </w:r>
      <w:r>
        <w:rPr>
          <w:bCs/>
          <w:spacing w:val="-2"/>
          <w:lang w:val="sq-AL"/>
        </w:rPr>
        <w:t>m</w:t>
      </w:r>
      <w:r>
        <w:rPr>
          <w:bCs/>
          <w:lang w:val="sq-AL"/>
        </w:rPr>
        <w:t>en</w:t>
      </w:r>
      <w:r>
        <w:rPr>
          <w:bCs/>
          <w:spacing w:val="-1"/>
          <w:lang w:val="sq-AL"/>
        </w:rPr>
        <w:t>t</w:t>
      </w:r>
      <w:r>
        <w:rPr>
          <w:bCs/>
          <w:lang w:val="sq-AL"/>
        </w:rPr>
        <w:t>et</w:t>
      </w:r>
      <w:r>
        <w:rPr>
          <w:bCs/>
          <w:spacing w:val="11"/>
          <w:lang w:val="sq-AL"/>
        </w:rPr>
        <w:t xml:space="preserve"> </w:t>
      </w:r>
      <w:r>
        <w:rPr>
          <w:bCs/>
          <w:lang w:val="sq-AL"/>
        </w:rPr>
        <w:t>e</w:t>
      </w:r>
      <w:r>
        <w:rPr>
          <w:bCs/>
          <w:spacing w:val="11"/>
          <w:lang w:val="sq-AL"/>
        </w:rPr>
        <w:t xml:space="preserve"> </w:t>
      </w:r>
      <w:r>
        <w:rPr>
          <w:bCs/>
          <w:lang w:val="sq-AL"/>
        </w:rPr>
        <w:t>bas</w:t>
      </w:r>
      <w:r>
        <w:rPr>
          <w:bCs/>
          <w:spacing w:val="-3"/>
          <w:lang w:val="sq-AL"/>
        </w:rPr>
        <w:t>h</w:t>
      </w:r>
      <w:r>
        <w:rPr>
          <w:bCs/>
          <w:lang w:val="sq-AL"/>
        </w:rPr>
        <w:t>kangjitu</w:t>
      </w:r>
      <w:r>
        <w:rPr>
          <w:bCs/>
          <w:spacing w:val="-3"/>
          <w:lang w:val="sq-AL"/>
        </w:rPr>
        <w:t>r</w:t>
      </w:r>
      <w:r>
        <w:rPr>
          <w:bCs/>
          <w:lang w:val="sq-AL"/>
        </w:rPr>
        <w:t>a duhet</w:t>
      </w:r>
      <w:r>
        <w:rPr>
          <w:bCs/>
          <w:spacing w:val="-2"/>
          <w:lang w:val="sq-AL"/>
        </w:rPr>
        <w:t xml:space="preserve"> </w:t>
      </w:r>
      <w:r>
        <w:rPr>
          <w:bCs/>
          <w:lang w:val="sq-AL"/>
        </w:rPr>
        <w:t>te</w:t>
      </w:r>
      <w:r>
        <w:rPr>
          <w:bCs/>
          <w:spacing w:val="-2"/>
          <w:lang w:val="sq-AL"/>
        </w:rPr>
        <w:t xml:space="preserve"> j</w:t>
      </w:r>
      <w:r>
        <w:rPr>
          <w:bCs/>
          <w:lang w:val="sq-AL"/>
        </w:rPr>
        <w:t>enë</w:t>
      </w:r>
      <w:r>
        <w:rPr>
          <w:bCs/>
          <w:spacing w:val="-4"/>
          <w:lang w:val="sq-AL"/>
        </w:rPr>
        <w:t xml:space="preserve"> </w:t>
      </w:r>
      <w:r>
        <w:rPr>
          <w:bCs/>
          <w:lang w:val="sq-AL"/>
        </w:rPr>
        <w:t>kopje</w:t>
      </w:r>
      <w:r>
        <w:rPr>
          <w:bCs/>
          <w:spacing w:val="-2"/>
          <w:lang w:val="sq-AL"/>
        </w:rPr>
        <w:t xml:space="preserve"> </w:t>
      </w:r>
      <w:r>
        <w:rPr>
          <w:bCs/>
          <w:lang w:val="sq-AL"/>
        </w:rPr>
        <w:t>dhe</w:t>
      </w:r>
      <w:r>
        <w:rPr>
          <w:bCs/>
          <w:spacing w:val="-2"/>
          <w:lang w:val="sq-AL"/>
        </w:rPr>
        <w:t xml:space="preserve"> </w:t>
      </w:r>
      <w:r>
        <w:rPr>
          <w:bCs/>
          <w:lang w:val="sq-AL"/>
        </w:rPr>
        <w:t>n</w:t>
      </w:r>
      <w:r>
        <w:rPr>
          <w:bCs/>
          <w:spacing w:val="-3"/>
          <w:lang w:val="sq-AL"/>
        </w:rPr>
        <w:t>u</w:t>
      </w:r>
      <w:r>
        <w:rPr>
          <w:bCs/>
          <w:lang w:val="sq-AL"/>
        </w:rPr>
        <w:t>k</w:t>
      </w:r>
      <w:r>
        <w:rPr>
          <w:bCs/>
          <w:spacing w:val="-2"/>
          <w:lang w:val="sq-AL"/>
        </w:rPr>
        <w:t xml:space="preserve"> </w:t>
      </w:r>
      <w:r>
        <w:rPr>
          <w:bCs/>
          <w:spacing w:val="1"/>
          <w:lang w:val="sq-AL"/>
        </w:rPr>
        <w:t>k</w:t>
      </w:r>
      <w:r>
        <w:rPr>
          <w:bCs/>
          <w:lang w:val="sq-AL"/>
        </w:rPr>
        <w:t>t</w:t>
      </w:r>
      <w:r>
        <w:rPr>
          <w:bCs/>
          <w:spacing w:val="-1"/>
          <w:lang w:val="sq-AL"/>
        </w:rPr>
        <w:t>h</w:t>
      </w:r>
      <w:r>
        <w:rPr>
          <w:bCs/>
          <w:lang w:val="sq-AL"/>
        </w:rPr>
        <w:t>ehe</w:t>
      </w:r>
      <w:r>
        <w:rPr>
          <w:bCs/>
          <w:spacing w:val="-3"/>
          <w:lang w:val="sq-AL"/>
        </w:rPr>
        <w:t>n</w:t>
      </w:r>
      <w:r>
        <w:rPr>
          <w:lang w:val="sq-AL"/>
        </w:rPr>
        <w:t>, përveç diplomave të noterizuara</w:t>
      </w:r>
      <w:r>
        <w:rPr>
          <w:bCs/>
          <w:lang w:val="sq-AL"/>
        </w:rPr>
        <w:t>.</w:t>
      </w:r>
    </w:p>
    <w:p>
      <w:pPr>
        <w:pStyle w:val="Normal"/>
        <w:bidi w:val="0"/>
        <w:spacing w:lineRule="exact" w:line="238"/>
        <w:ind w:left="0" w:right="470" w:hanging="0"/>
        <w:jc w:val="both"/>
        <w:rPr>
          <w:sz w:val="18"/>
          <w:lang w:val="sq-AL"/>
        </w:rPr>
      </w:pPr>
      <w:r>
        <w:rPr>
          <w:sz w:val="18"/>
          <w:lang w:val="sq-AL"/>
        </w:rPr>
      </w:r>
    </w:p>
    <w:p>
      <w:pPr>
        <w:pStyle w:val="Normal"/>
        <w:bidi w:val="0"/>
        <w:spacing w:lineRule="exact" w:line="238"/>
        <w:ind w:left="0" w:right="470" w:hanging="0"/>
        <w:jc w:val="both"/>
        <w:rPr>
          <w:lang w:val="sq-AL"/>
        </w:rPr>
      </w:pPr>
      <w:r>
        <w:rPr>
          <w:lang w:val="sq-AL"/>
        </w:rPr>
        <w:t>Kandidatët që kanë diplomuar jashtë Kosovës, duhet të kenë diplomat e nostrifikuara nga MASHTI;</w:t>
      </w:r>
    </w:p>
    <w:p>
      <w:pPr>
        <w:pStyle w:val="Normal"/>
        <w:bidi w:val="0"/>
        <w:spacing w:lineRule="auto" w:line="204"/>
        <w:ind w:left="0" w:right="470" w:hanging="0"/>
        <w:jc w:val="both"/>
        <w:rPr>
          <w:bCs/>
          <w:sz w:val="18"/>
          <w:lang w:val="sq-AL"/>
        </w:rPr>
      </w:pPr>
      <w:r>
        <w:rPr>
          <w:bCs/>
          <w:sz w:val="18"/>
          <w:lang w:val="sq-AL"/>
        </w:rPr>
      </w:r>
    </w:p>
    <w:p>
      <w:pPr>
        <w:pStyle w:val="Normal"/>
        <w:bidi w:val="0"/>
        <w:spacing w:lineRule="auto" w:line="204"/>
        <w:ind w:left="0" w:right="470" w:hanging="0"/>
        <w:jc w:val="both"/>
        <w:rPr>
          <w:lang w:val="sq-AL"/>
        </w:rPr>
      </w:pPr>
      <w:r>
        <w:rPr>
          <w:bCs/>
          <w:lang w:val="sq-AL"/>
        </w:rPr>
        <w:t>Apli</w:t>
      </w:r>
      <w:r>
        <w:rPr>
          <w:bCs/>
          <w:spacing w:val="1"/>
          <w:lang w:val="sq-AL"/>
        </w:rPr>
        <w:t>k</w:t>
      </w:r>
      <w:r>
        <w:rPr>
          <w:bCs/>
          <w:lang w:val="sq-AL"/>
        </w:rPr>
        <w:t>acionit</w:t>
      </w:r>
      <w:r>
        <w:rPr>
          <w:bCs/>
          <w:spacing w:val="1"/>
          <w:lang w:val="sq-AL"/>
        </w:rPr>
        <w:t xml:space="preserve"> </w:t>
      </w:r>
      <w:r>
        <w:rPr>
          <w:bCs/>
          <w:lang w:val="sq-AL"/>
        </w:rPr>
        <w:t>du</w:t>
      </w:r>
      <w:r>
        <w:rPr>
          <w:bCs/>
          <w:spacing w:val="-1"/>
          <w:lang w:val="sq-AL"/>
        </w:rPr>
        <w:t>h</w:t>
      </w:r>
      <w:r>
        <w:rPr>
          <w:bCs/>
          <w:lang w:val="sq-AL"/>
        </w:rPr>
        <w:t>et</w:t>
      </w:r>
      <w:r>
        <w:rPr>
          <w:bCs/>
          <w:spacing w:val="3"/>
          <w:lang w:val="sq-AL"/>
        </w:rPr>
        <w:t xml:space="preserve"> </w:t>
      </w:r>
      <w:r>
        <w:rPr>
          <w:bCs/>
          <w:lang w:val="sq-AL"/>
        </w:rPr>
        <w:t>t’i</w:t>
      </w:r>
      <w:r>
        <w:rPr>
          <w:bCs/>
          <w:spacing w:val="3"/>
          <w:lang w:val="sq-AL"/>
        </w:rPr>
        <w:t xml:space="preserve"> </w:t>
      </w:r>
      <w:r>
        <w:rPr>
          <w:bCs/>
          <w:lang w:val="sq-AL"/>
        </w:rPr>
        <w:t>ba</w:t>
      </w:r>
      <w:r>
        <w:rPr>
          <w:bCs/>
          <w:spacing w:val="-2"/>
          <w:lang w:val="sq-AL"/>
        </w:rPr>
        <w:t>s</w:t>
      </w:r>
      <w:r>
        <w:rPr>
          <w:bCs/>
          <w:lang w:val="sq-AL"/>
        </w:rPr>
        <w:t>hkëngjiten: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Ko</w:t>
      </w:r>
      <w:r>
        <w:rPr>
          <w:bCs/>
          <w:spacing w:val="-1"/>
          <w:lang w:val="sq-AL"/>
        </w:rPr>
        <w:t>p</w:t>
      </w:r>
      <w:r>
        <w:rPr>
          <w:bCs/>
          <w:lang w:val="sq-AL"/>
        </w:rPr>
        <w:t>ja</w:t>
      </w:r>
      <w:r>
        <w:rPr>
          <w:bCs/>
          <w:spacing w:val="4"/>
          <w:lang w:val="sq-AL"/>
        </w:rPr>
        <w:t xml:space="preserve"> </w:t>
      </w:r>
      <w:r>
        <w:rPr>
          <w:bCs/>
          <w:lang w:val="sq-AL"/>
        </w:rPr>
        <w:t>e</w:t>
      </w:r>
      <w:r>
        <w:rPr>
          <w:bCs/>
          <w:spacing w:val="3"/>
          <w:lang w:val="sq-AL"/>
        </w:rPr>
        <w:t xml:space="preserve"> </w:t>
      </w:r>
      <w:r>
        <w:rPr>
          <w:bCs/>
          <w:lang w:val="sq-AL"/>
        </w:rPr>
        <w:t>l</w:t>
      </w:r>
      <w:r>
        <w:rPr>
          <w:bCs/>
          <w:spacing w:val="1"/>
          <w:lang w:val="sq-AL"/>
        </w:rPr>
        <w:t>e</w:t>
      </w:r>
      <w:r>
        <w:rPr>
          <w:bCs/>
          <w:lang w:val="sq-AL"/>
        </w:rPr>
        <w:t>të</w:t>
      </w:r>
      <w:r>
        <w:rPr>
          <w:bCs/>
          <w:spacing w:val="-2"/>
          <w:lang w:val="sq-AL"/>
        </w:rPr>
        <w:t>r</w:t>
      </w:r>
      <w:r>
        <w:rPr>
          <w:bCs/>
          <w:lang w:val="sq-AL"/>
        </w:rPr>
        <w:t>njo</w:t>
      </w:r>
      <w:r>
        <w:rPr>
          <w:bCs/>
          <w:spacing w:val="-1"/>
          <w:lang w:val="sq-AL"/>
        </w:rPr>
        <w:t>f</w:t>
      </w:r>
      <w:r>
        <w:rPr>
          <w:bCs/>
          <w:lang w:val="sq-AL"/>
        </w:rPr>
        <w:t>timit,</w:t>
      </w:r>
      <w:r>
        <w:rPr>
          <w:bCs/>
          <w:spacing w:val="4"/>
          <w:lang w:val="sq-AL"/>
        </w:rPr>
        <w:t xml:space="preserve"> </w:t>
      </w:r>
      <w:r>
        <w:rPr>
          <w:bCs/>
          <w:lang w:val="sq-AL"/>
        </w:rPr>
        <w:t>kopjet</w:t>
      </w:r>
      <w:r>
        <w:rPr>
          <w:bCs/>
          <w:spacing w:val="2"/>
          <w:lang w:val="sq-AL"/>
        </w:rPr>
        <w:t xml:space="preserve"> </w:t>
      </w:r>
      <w:r>
        <w:rPr>
          <w:bCs/>
          <w:lang w:val="sq-AL"/>
        </w:rPr>
        <w:t>e</w:t>
      </w:r>
      <w:r>
        <w:rPr>
          <w:bCs/>
          <w:spacing w:val="5"/>
          <w:lang w:val="sq-AL"/>
        </w:rPr>
        <w:t xml:space="preserve"> </w:t>
      </w:r>
      <w:r>
        <w:rPr>
          <w:bCs/>
          <w:lang w:val="sq-AL"/>
        </w:rPr>
        <w:t>ku</w:t>
      </w:r>
      <w:r>
        <w:rPr>
          <w:bCs/>
          <w:spacing w:val="-2"/>
          <w:lang w:val="sq-AL"/>
        </w:rPr>
        <w:t>a</w:t>
      </w:r>
      <w:r>
        <w:rPr>
          <w:bCs/>
          <w:lang w:val="sq-AL"/>
        </w:rPr>
        <w:t>lifiki</w:t>
      </w:r>
      <w:r>
        <w:rPr>
          <w:bCs/>
          <w:spacing w:val="-2"/>
          <w:lang w:val="sq-AL"/>
        </w:rPr>
        <w:t>m</w:t>
      </w:r>
      <w:r>
        <w:rPr>
          <w:bCs/>
          <w:lang w:val="sq-AL"/>
        </w:rPr>
        <w:t>i</w:t>
      </w:r>
      <w:r>
        <w:rPr>
          <w:bCs/>
          <w:spacing w:val="-3"/>
          <w:lang w:val="sq-AL"/>
        </w:rPr>
        <w:t>t</w:t>
      </w:r>
      <w:r>
        <w:rPr>
          <w:bCs/>
          <w:lang w:val="sq-AL"/>
        </w:rPr>
        <w:t>, për</w:t>
      </w:r>
      <w:r>
        <w:rPr>
          <w:bCs/>
          <w:spacing w:val="1"/>
          <w:lang w:val="sq-AL"/>
        </w:rPr>
        <w:t>v</w:t>
      </w:r>
      <w:r>
        <w:rPr>
          <w:bCs/>
          <w:lang w:val="sq-AL"/>
        </w:rPr>
        <w:t>oj</w:t>
      </w:r>
      <w:r>
        <w:rPr>
          <w:bCs/>
          <w:spacing w:val="-2"/>
          <w:lang w:val="sq-AL"/>
        </w:rPr>
        <w:t>ë</w:t>
      </w:r>
      <w:r>
        <w:rPr>
          <w:bCs/>
          <w:lang w:val="sq-AL"/>
        </w:rPr>
        <w:t>s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së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pu</w:t>
      </w:r>
      <w:r>
        <w:rPr>
          <w:bCs/>
          <w:spacing w:val="-1"/>
          <w:lang w:val="sq-AL"/>
        </w:rPr>
        <w:t>n</w:t>
      </w:r>
      <w:r>
        <w:rPr>
          <w:bCs/>
          <w:spacing w:val="-2"/>
          <w:lang w:val="sq-AL"/>
        </w:rPr>
        <w:t>ë</w:t>
      </w:r>
      <w:r>
        <w:rPr>
          <w:bCs/>
          <w:lang w:val="sq-AL"/>
        </w:rPr>
        <w:t>s,</w:t>
      </w:r>
      <w:r>
        <w:rPr>
          <w:bCs/>
          <w:spacing w:val="51"/>
          <w:lang w:val="sq-AL"/>
        </w:rPr>
        <w:t xml:space="preserve"> </w:t>
      </w:r>
      <w:r>
        <w:rPr>
          <w:bCs/>
          <w:lang w:val="sq-AL"/>
        </w:rPr>
        <w:t>si</w:t>
      </w:r>
      <w:r>
        <w:rPr>
          <w:bCs/>
          <w:spacing w:val="51"/>
          <w:lang w:val="sq-AL"/>
        </w:rPr>
        <w:t xml:space="preserve"> </w:t>
      </w:r>
      <w:r>
        <w:rPr>
          <w:bCs/>
          <w:spacing w:val="-3"/>
          <w:lang w:val="sq-AL"/>
        </w:rPr>
        <w:t>d</w:t>
      </w:r>
      <w:r>
        <w:rPr>
          <w:bCs/>
          <w:lang w:val="sq-AL"/>
        </w:rPr>
        <w:t>he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dokum</w:t>
      </w:r>
      <w:r>
        <w:rPr>
          <w:bCs/>
          <w:spacing w:val="1"/>
          <w:lang w:val="sq-AL"/>
        </w:rPr>
        <w:t>e</w:t>
      </w:r>
      <w:r>
        <w:rPr>
          <w:bCs/>
          <w:lang w:val="sq-AL"/>
        </w:rPr>
        <w:t>n</w:t>
      </w:r>
      <w:r>
        <w:rPr>
          <w:bCs/>
          <w:spacing w:val="-1"/>
          <w:lang w:val="sq-AL"/>
        </w:rPr>
        <w:t>te</w:t>
      </w:r>
      <w:r>
        <w:rPr>
          <w:bCs/>
          <w:lang w:val="sq-AL"/>
        </w:rPr>
        <w:t>t</w:t>
      </w:r>
      <w:r>
        <w:rPr>
          <w:bCs/>
          <w:spacing w:val="50"/>
          <w:lang w:val="sq-AL"/>
        </w:rPr>
        <w:t xml:space="preserve"> </w:t>
      </w:r>
      <w:r>
        <w:rPr>
          <w:bCs/>
          <w:lang w:val="sq-AL"/>
        </w:rPr>
        <w:t>tje</w:t>
      </w:r>
      <w:r>
        <w:rPr>
          <w:bCs/>
          <w:spacing w:val="-3"/>
          <w:lang w:val="sq-AL"/>
        </w:rPr>
        <w:t>r</w:t>
      </w:r>
      <w:r>
        <w:rPr>
          <w:bCs/>
          <w:lang w:val="sq-AL"/>
        </w:rPr>
        <w:t>a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të</w:t>
      </w:r>
      <w:r>
        <w:rPr>
          <w:bCs/>
          <w:spacing w:val="51"/>
          <w:lang w:val="sq-AL"/>
        </w:rPr>
        <w:t xml:space="preserve"> </w:t>
      </w:r>
      <w:r>
        <w:rPr>
          <w:bCs/>
          <w:lang w:val="sq-AL"/>
        </w:rPr>
        <w:t>nevojsh</w:t>
      </w:r>
      <w:r>
        <w:rPr>
          <w:bCs/>
          <w:spacing w:val="-3"/>
          <w:lang w:val="sq-AL"/>
        </w:rPr>
        <w:t>m</w:t>
      </w:r>
      <w:r>
        <w:rPr>
          <w:bCs/>
          <w:lang w:val="sq-AL"/>
        </w:rPr>
        <w:t>e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të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k</w:t>
      </w:r>
      <w:r>
        <w:rPr>
          <w:bCs/>
          <w:spacing w:val="-2"/>
          <w:lang w:val="sq-AL"/>
        </w:rPr>
        <w:t>ë</w:t>
      </w:r>
      <w:r>
        <w:rPr>
          <w:bCs/>
          <w:lang w:val="sq-AL"/>
        </w:rPr>
        <w:t>r</w:t>
      </w:r>
      <w:r>
        <w:rPr>
          <w:bCs/>
          <w:spacing w:val="1"/>
          <w:lang w:val="sq-AL"/>
        </w:rPr>
        <w:t>k</w:t>
      </w:r>
      <w:r>
        <w:rPr>
          <w:bCs/>
          <w:spacing w:val="-3"/>
          <w:lang w:val="sq-AL"/>
        </w:rPr>
        <w:t>u</w:t>
      </w:r>
      <w:r>
        <w:rPr>
          <w:bCs/>
          <w:lang w:val="sq-AL"/>
        </w:rPr>
        <w:t>ara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si</w:t>
      </w:r>
      <w:r>
        <w:rPr>
          <w:bCs/>
          <w:spacing w:val="-3"/>
          <w:lang w:val="sq-AL"/>
        </w:rPr>
        <w:t>p</w:t>
      </w:r>
      <w:r>
        <w:rPr>
          <w:bCs/>
          <w:lang w:val="sq-AL"/>
        </w:rPr>
        <w:t>as</w:t>
      </w:r>
      <w:r>
        <w:rPr>
          <w:bCs/>
          <w:spacing w:val="52"/>
          <w:lang w:val="sq-AL"/>
        </w:rPr>
        <w:t xml:space="preserve"> </w:t>
      </w:r>
      <w:r>
        <w:rPr>
          <w:bCs/>
          <w:lang w:val="sq-AL"/>
        </w:rPr>
        <w:t>konkur</w:t>
      </w:r>
      <w:r>
        <w:rPr>
          <w:bCs/>
          <w:spacing w:val="1"/>
          <w:lang w:val="sq-AL"/>
        </w:rPr>
        <w:t>s</w:t>
      </w:r>
      <w:r>
        <w:rPr>
          <w:bCs/>
          <w:lang w:val="sq-AL"/>
        </w:rPr>
        <w:t>it.</w:t>
      </w:r>
    </w:p>
    <w:p>
      <w:pPr>
        <w:pStyle w:val="Normal"/>
        <w:bidi w:val="0"/>
        <w:spacing w:lineRule="auto" w:line="204"/>
        <w:ind w:left="0" w:right="470" w:hanging="0"/>
        <w:jc w:val="both"/>
        <w:rPr>
          <w:sz w:val="18"/>
          <w:lang w:val="sq-AL"/>
        </w:rPr>
      </w:pPr>
      <w:r>
        <w:rPr>
          <w:sz w:val="18"/>
          <w:lang w:val="sq-AL"/>
        </w:rPr>
      </w:r>
    </w:p>
    <w:p>
      <w:pPr>
        <w:pStyle w:val="Normal"/>
        <w:bidi w:val="0"/>
        <w:spacing w:lineRule="auto" w:line="204"/>
        <w:ind w:left="0" w:right="470" w:hanging="0"/>
        <w:jc w:val="both"/>
        <w:rPr>
          <w:lang w:val="sq-AL"/>
        </w:rPr>
      </w:pPr>
      <w:r>
        <w:rPr>
          <w:lang w:val="sq-AL"/>
        </w:rPr>
        <w:t>Si informata të sakta dhe të vërteta, konsiderohen vetëm informatat që janë të dëshmuara me dokumente përkatëse (jo vetëm të deklaruara në aplikacion);</w:t>
      </w:r>
    </w:p>
    <w:p>
      <w:pPr>
        <w:pStyle w:val="Normal"/>
        <w:bidi w:val="0"/>
        <w:spacing w:lineRule="auto" w:line="204"/>
        <w:ind w:left="0" w:right="470" w:hanging="0"/>
        <w:jc w:val="both"/>
        <w:rPr>
          <w:bCs/>
          <w:sz w:val="18"/>
          <w:lang w:val="sq-AL"/>
        </w:rPr>
      </w:pPr>
      <w:r>
        <w:rPr>
          <w:bCs/>
          <w:sz w:val="18"/>
          <w:lang w:val="sq-AL"/>
        </w:rPr>
      </w:r>
    </w:p>
    <w:p>
      <w:pPr>
        <w:pStyle w:val="Normal"/>
        <w:bidi w:val="0"/>
        <w:spacing w:lineRule="auto" w:line="204"/>
        <w:ind w:left="0" w:right="470" w:hanging="0"/>
        <w:jc w:val="both"/>
        <w:rPr>
          <w:lang w:val="sq-AL"/>
        </w:rPr>
      </w:pPr>
      <w:r>
        <w:rPr>
          <w:bCs/>
          <w:lang w:val="sq-AL"/>
        </w:rPr>
        <w:t>Aplikacionet e dorëzuara pas afatit nuk pranohen, ndërsa aplikacionet  e mangëta refuzohen.</w:t>
      </w:r>
    </w:p>
    <w:p>
      <w:pPr>
        <w:pStyle w:val="Normal"/>
        <w:bidi w:val="0"/>
        <w:spacing w:lineRule="exact" w:line="160" w:before="5" w:after="0"/>
        <w:ind w:left="0" w:right="470" w:hanging="0"/>
        <w:rPr/>
      </w:pPr>
      <w:r>
        <w:rPr>
          <w:sz w:val="16"/>
          <w:szCs w:val="16"/>
          <w:lang w:val="sq-AL"/>
        </w:rPr>
        <w:t xml:space="preserve"> </w:t>
      </w:r>
    </w:p>
    <w:sectPr>
      <w:footerReference w:type="default" r:id="rId8"/>
      <w:type w:val="nextPage"/>
      <w:pgSz w:w="11906" w:h="16838"/>
      <w:pgMar w:left="1420" w:right="929" w:gutter="0" w:header="0" w:top="460" w:footer="720" w:bottom="7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left="0" w:right="0" w:hanging="0"/>
      <w:jc w:val="right"/>
      <w:rPr>
        <w:lang w:val="sq-AL"/>
      </w:rPr>
    </w:pPr>
    <w:r>
      <w:rPr>
        <w:lang w:val="sq-AL"/>
      </w:rPr>
      <w:t xml:space="preserve">Faqe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  <w:r>
      <w:rPr>
        <w:lang w:val="sq-AL"/>
      </w:rPr>
      <w:t xml:space="preserve"> 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  <w:p>
    <w:pPr>
      <w:pStyle w:val="Footer"/>
      <w:bidi w:val="0"/>
      <w:ind w:left="0" w:right="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0" w:hanging="166"/>
      </w:pPr>
      <w:rPr>
        <w:sz w:val="24"/>
        <w:b/>
        <w:szCs w:val="24"/>
        <w:bCs/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sz w:val="24"/>
        <w:b/>
        <w:szCs w:val="24"/>
        <w:bCs/>
        <w:rFonts w:ascii="Arial Narrow" w:hAnsi="Arial Narrow" w:cs="Arial Narrow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0" w:hanging="166"/>
      </w:pPr>
      <w:rPr>
        <w:sz w:val="24"/>
        <w:b/>
        <w:szCs w:val="24"/>
        <w:bCs/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sz w:val="24"/>
        <w:b/>
        <w:szCs w:val="24"/>
        <w:bCs/>
        <w:rFonts w:ascii="Arial Narrow" w:hAnsi="Arial Narrow" w:cs="Arial Narrow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8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1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ind w:left="111" w:hanging="0"/>
      <w:outlineLvl w:val="0"/>
    </w:pPr>
    <w:rPr>
      <w:rFonts w:ascii="Arial Narrow" w:hAnsi="Arial Narrow" w:cs="Arial Narrow"/>
      <w:b/>
      <w:bCs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/>
      <w:b/>
      <w:bCs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eastAsia="Times New Roman"/>
    </w:rPr>
  </w:style>
  <w:style w:type="character" w:styleId="BalloonTextChar">
    <w:name w:val="Balloon Text Char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HeaderChar">
    <w:name w:val="Header Char"/>
    <w:basedOn w:val="DefaultParagraphFont"/>
    <w:qFormat/>
    <w:rPr>
      <w:rFonts w:eastAsia="Times New Roman"/>
    </w:rPr>
  </w:style>
  <w:style w:type="character" w:styleId="FooterChar">
    <w:name w:val="Footer Char"/>
    <w:basedOn w:val="DefaultParagraphFont"/>
    <w:qFormat/>
    <w:rPr>
      <w:rFonts w:eastAsia="Times New Roman"/>
    </w:rPr>
  </w:style>
  <w:style w:type="character" w:styleId="BodyTextIndentChar">
    <w:name w:val="Body Text Indent Char"/>
    <w:basedOn w:val="DefaultParagraphFont"/>
    <w:qFormat/>
    <w:rPr>
      <w:rFonts w:eastAsia="Times New Roman"/>
    </w:rPr>
  </w:style>
  <w:style w:type="character" w:styleId="TitleChar">
    <w:name w:val="Title Char"/>
    <w:basedOn w:val="DefaultParagraphFont"/>
    <w:qFormat/>
    <w:rPr>
      <w:rFonts w:eastAsia="MS Mincho"/>
      <w:b/>
      <w:bCs/>
    </w:rPr>
  </w:style>
  <w:style w:type="character" w:styleId="InternetLink">
    <w:name w:val="Hyperlink"/>
    <w:basedOn w:val="DefaultParagraphFont"/>
    <w:rPr>
      <w:rFonts w:ascii="Times New Roman" w:hAnsi="Times New Roman" w:eastAsia="Times New Roman"/>
      <w:color w:val="0563C1"/>
      <w:sz w:val="24"/>
      <w:szCs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ind w:left="111" w:hanging="0"/>
    </w:pPr>
    <w:rPr>
      <w:rFonts w:ascii="Arial Narrow" w:hAnsi="Arial Narrow" w:cs="Arial Narrow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TextBodyIndent">
    <w:name w:val="Body Text Indent"/>
    <w:basedOn w:val="Normal"/>
    <w:pPr>
      <w:spacing w:before="0" w:after="120"/>
      <w:ind w:left="360" w:hanging="0"/>
    </w:pPr>
    <w:rPr/>
  </w:style>
  <w:style w:type="paragraph" w:styleId="Title">
    <w:name w:val="Title"/>
    <w:basedOn w:val="Normal"/>
    <w:qFormat/>
    <w:pPr>
      <w:widowControl/>
      <w:jc w:val="center"/>
    </w:pPr>
    <w:rPr>
      <w:rFonts w:eastAsia="MS Mincho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1.wmf"/><Relationship Id="rId5" Type="http://schemas.openxmlformats.org/officeDocument/2006/relationships/hyperlink" Target="https://masht.rks-gov.net/udhezim-administra-tiv-mash-nr-151-2020-per-de-tyra-t-dhepergjegjesite-e-drejtorit-dhe-te-zevendesdrejtorit-te-institucionit-publik-edukativo-arsimor-dheaftesues-parauniversitar-ne-republiken-e/" TargetMode="External"/><Relationship Id="rId6" Type="http://schemas.openxmlformats.org/officeDocument/2006/relationships/hyperlink" Target="https://masht.rks-gov.net/shtojca-e-ua-151-1-formularet-per-vlersimin-e-kandidatve-perdrejtor-dhe-zevendesdrejtor-te-iea/" TargetMode="External"/><Relationship Id="rId7" Type="http://schemas.openxmlformats.org/officeDocument/2006/relationships/hyperlink" Target="https://masht.rks-gov.net/ua-masht-nr-05-2015-normativi-per-mesimdhenesit-e-arsimitprofesional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LibreOffice_project/e114eadc50a9ff8d8c8a0567d6da8f454beeb84f</Application>
  <AppVersion>15.0000</AppVersion>
  <Pages>99</Pages>
  <Words>2009</Words>
  <Characters>13435</Characters>
  <CharactersWithSpaces>11452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2024-02-23T09:44:00Z</dcterms:created>
  <dc:creator>Kirk Leong</dc:creator>
  <dc:description/>
  <dc:language>en-US</dc:language>
  <cp:lastModifiedBy/>
  <cp:lastPrinted>2024-02-26T10:21:00Z</cp:lastPrinted>
  <dcterms:modified xsi:type="dcterms:W3CDTF">2024-02-26T10:22:00Z</dcterms:modified>
  <cp:revision>13</cp:revision>
  <dc:subject/>
  <dc:title>UNITED NATIONS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Valbona Balaj</vt:lpwstr>
  </property>
</Properties>
</file>